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A0BD6" w14:textId="77777777" w:rsidR="00744CB2" w:rsidRPr="00E808BA" w:rsidRDefault="00744CB2" w:rsidP="00C31E5D">
      <w:pPr>
        <w:jc w:val="center"/>
        <w:rPr>
          <w:bCs/>
          <w:sz w:val="28"/>
          <w:szCs w:val="28"/>
          <w:lang w:val="kk-KZ" w:eastAsia="ko-KR"/>
        </w:rPr>
      </w:pPr>
      <w:r w:rsidRPr="00E808BA">
        <w:rPr>
          <w:bCs/>
          <w:sz w:val="28"/>
          <w:szCs w:val="28"/>
          <w:lang w:val="kk-KZ" w:eastAsia="ko-KR"/>
        </w:rPr>
        <w:t>Әл-Фараби атындағы Қазақ Ұлттық университеті</w:t>
      </w:r>
    </w:p>
    <w:p w14:paraId="55E4D992" w14:textId="77777777" w:rsidR="00744CB2" w:rsidRPr="00E808BA" w:rsidRDefault="00744CB2" w:rsidP="00C31E5D">
      <w:pPr>
        <w:jc w:val="center"/>
        <w:rPr>
          <w:bCs/>
          <w:sz w:val="28"/>
          <w:szCs w:val="28"/>
          <w:lang w:val="en-US"/>
        </w:rPr>
      </w:pPr>
    </w:p>
    <w:p w14:paraId="477BA528" w14:textId="77777777" w:rsidR="00744CB2" w:rsidRPr="00E808BA" w:rsidRDefault="00744CB2" w:rsidP="00C31E5D">
      <w:pPr>
        <w:tabs>
          <w:tab w:val="left" w:pos="3400"/>
          <w:tab w:val="center" w:pos="5037"/>
        </w:tabs>
        <w:ind w:firstLine="720"/>
        <w:jc w:val="center"/>
        <w:rPr>
          <w:bCs/>
          <w:sz w:val="28"/>
          <w:szCs w:val="28"/>
          <w:lang w:val="kk-KZ"/>
        </w:rPr>
      </w:pPr>
      <w:r w:rsidRPr="00E808BA">
        <w:rPr>
          <w:bCs/>
          <w:sz w:val="28"/>
          <w:szCs w:val="28"/>
          <w:lang w:val="kk-KZ"/>
        </w:rPr>
        <w:t>Заң факультеті</w:t>
      </w:r>
    </w:p>
    <w:p w14:paraId="6D7BD7AE" w14:textId="77777777" w:rsidR="00744CB2" w:rsidRPr="00E808BA" w:rsidRDefault="00744CB2" w:rsidP="00C31E5D">
      <w:pPr>
        <w:ind w:firstLine="720"/>
        <w:jc w:val="center"/>
        <w:rPr>
          <w:bCs/>
          <w:sz w:val="28"/>
          <w:szCs w:val="28"/>
          <w:lang w:val="kk-KZ"/>
        </w:rPr>
      </w:pPr>
    </w:p>
    <w:p w14:paraId="430E1A7C" w14:textId="77777777" w:rsidR="00744CB2" w:rsidRPr="00E808BA" w:rsidRDefault="00744CB2" w:rsidP="00C31E5D">
      <w:pPr>
        <w:ind w:firstLine="720"/>
        <w:jc w:val="center"/>
        <w:rPr>
          <w:bCs/>
          <w:sz w:val="28"/>
          <w:szCs w:val="28"/>
          <w:lang w:val="kk-KZ"/>
        </w:rPr>
      </w:pPr>
      <w:r w:rsidRPr="00E808BA">
        <w:rPr>
          <w:bCs/>
          <w:sz w:val="28"/>
          <w:szCs w:val="28"/>
          <w:lang w:val="kk-KZ"/>
        </w:rPr>
        <w:t>Мемлекет және құқық теориясы мен тарихы,</w:t>
      </w:r>
    </w:p>
    <w:p w14:paraId="0F1ACCA9" w14:textId="77777777" w:rsidR="00744CB2" w:rsidRPr="00E808BA" w:rsidRDefault="00744CB2" w:rsidP="00C31E5D">
      <w:pPr>
        <w:ind w:firstLine="720"/>
        <w:jc w:val="center"/>
        <w:rPr>
          <w:bCs/>
          <w:sz w:val="28"/>
          <w:szCs w:val="28"/>
          <w:lang w:val="kk-KZ"/>
        </w:rPr>
      </w:pPr>
      <w:r w:rsidRPr="00E808BA">
        <w:rPr>
          <w:bCs/>
          <w:sz w:val="28"/>
          <w:szCs w:val="28"/>
          <w:lang w:val="kk-KZ"/>
        </w:rPr>
        <w:t>конституциялық және әкімшілік құқығы кафедрасы</w:t>
      </w:r>
    </w:p>
    <w:p w14:paraId="122A190F" w14:textId="77777777" w:rsidR="00744CB2" w:rsidRPr="00FC7B8E" w:rsidRDefault="00744CB2" w:rsidP="00C31E5D">
      <w:pPr>
        <w:ind w:firstLine="720"/>
        <w:jc w:val="center"/>
        <w:rPr>
          <w:bCs/>
          <w:sz w:val="28"/>
          <w:szCs w:val="28"/>
          <w:lang w:val="kk-KZ"/>
        </w:rPr>
      </w:pPr>
    </w:p>
    <w:tbl>
      <w:tblPr>
        <w:tblW w:w="0" w:type="auto"/>
        <w:tblLayout w:type="fixed"/>
        <w:tblLook w:val="0000" w:firstRow="0" w:lastRow="0" w:firstColumn="0" w:lastColumn="0" w:noHBand="0" w:noVBand="0"/>
      </w:tblPr>
      <w:tblGrid>
        <w:gridCol w:w="4788"/>
        <w:gridCol w:w="4782"/>
      </w:tblGrid>
      <w:tr w:rsidR="00744CB2" w:rsidRPr="00EB35A8" w14:paraId="37DA0A29" w14:textId="77777777" w:rsidTr="00846947">
        <w:tc>
          <w:tcPr>
            <w:tcW w:w="4788" w:type="dxa"/>
          </w:tcPr>
          <w:p w14:paraId="7410079F" w14:textId="77777777" w:rsidR="00744CB2" w:rsidRPr="00FC7B8E" w:rsidRDefault="00744CB2" w:rsidP="00C31E5D">
            <w:pPr>
              <w:ind w:firstLine="720"/>
              <w:jc w:val="center"/>
              <w:rPr>
                <w:bCs/>
                <w:sz w:val="28"/>
                <w:szCs w:val="28"/>
                <w:lang w:val="kk-KZ"/>
              </w:rPr>
            </w:pPr>
          </w:p>
          <w:p w14:paraId="2601614A" w14:textId="77777777" w:rsidR="00744CB2" w:rsidRPr="00A05FE9" w:rsidRDefault="00744CB2" w:rsidP="00C31E5D">
            <w:pPr>
              <w:jc w:val="center"/>
              <w:rPr>
                <w:bCs/>
                <w:sz w:val="28"/>
                <w:szCs w:val="28"/>
                <w:lang w:val="kk-KZ"/>
              </w:rPr>
            </w:pPr>
          </w:p>
        </w:tc>
        <w:tc>
          <w:tcPr>
            <w:tcW w:w="4782" w:type="dxa"/>
          </w:tcPr>
          <w:p w14:paraId="1DFE178C" w14:textId="77777777" w:rsidR="00744CB2" w:rsidRPr="00FC7B8E" w:rsidRDefault="00744CB2" w:rsidP="00C31E5D">
            <w:pPr>
              <w:jc w:val="center"/>
              <w:rPr>
                <w:bCs/>
                <w:szCs w:val="28"/>
                <w:lang w:val="kk-KZ"/>
              </w:rPr>
            </w:pPr>
          </w:p>
        </w:tc>
      </w:tr>
    </w:tbl>
    <w:p w14:paraId="42C4987E" w14:textId="77777777" w:rsidR="00744CB2" w:rsidRPr="00FC7B8E" w:rsidRDefault="00744CB2" w:rsidP="00C31E5D">
      <w:pPr>
        <w:ind w:firstLine="720"/>
        <w:jc w:val="center"/>
        <w:rPr>
          <w:b/>
          <w:sz w:val="28"/>
          <w:szCs w:val="28"/>
          <w:lang w:val="kk-KZ"/>
        </w:rPr>
      </w:pPr>
    </w:p>
    <w:p w14:paraId="0B1AEC33" w14:textId="77777777" w:rsidR="00744CB2" w:rsidRPr="00FC7B8E" w:rsidRDefault="00744CB2" w:rsidP="00C31E5D">
      <w:pPr>
        <w:ind w:firstLine="720"/>
        <w:jc w:val="center"/>
        <w:rPr>
          <w:b/>
          <w:sz w:val="28"/>
          <w:szCs w:val="28"/>
          <w:lang w:val="kk-KZ"/>
        </w:rPr>
      </w:pPr>
    </w:p>
    <w:p w14:paraId="22E40C83" w14:textId="77777777" w:rsidR="00744CB2" w:rsidRPr="00FC7B8E" w:rsidRDefault="00744CB2" w:rsidP="00C31E5D">
      <w:pPr>
        <w:pStyle w:val="1"/>
        <w:ind w:left="1416" w:hanging="876"/>
        <w:rPr>
          <w:szCs w:val="28"/>
          <w:lang w:val="kk-KZ"/>
        </w:rPr>
      </w:pPr>
    </w:p>
    <w:p w14:paraId="21C0C8F8" w14:textId="77777777" w:rsidR="00744CB2" w:rsidRPr="00FC7B8E" w:rsidRDefault="00744CB2" w:rsidP="00C31E5D">
      <w:pPr>
        <w:ind w:firstLine="720"/>
        <w:jc w:val="center"/>
        <w:rPr>
          <w:sz w:val="28"/>
          <w:szCs w:val="28"/>
          <w:lang w:val="kk-KZ"/>
        </w:rPr>
      </w:pPr>
    </w:p>
    <w:p w14:paraId="7BEAA197" w14:textId="77777777" w:rsidR="00744CB2" w:rsidRPr="00FC7B8E" w:rsidRDefault="00744CB2" w:rsidP="00C31E5D">
      <w:pPr>
        <w:pStyle w:val="3"/>
        <w:rPr>
          <w:sz w:val="28"/>
          <w:szCs w:val="28"/>
          <w:u w:val="none"/>
          <w:lang w:val="kk-KZ"/>
        </w:rPr>
      </w:pPr>
    </w:p>
    <w:p w14:paraId="73461357" w14:textId="77777777" w:rsidR="00744CB2" w:rsidRPr="00FC7B8E" w:rsidRDefault="00744CB2" w:rsidP="00C31E5D">
      <w:pPr>
        <w:jc w:val="center"/>
        <w:rPr>
          <w:b/>
          <w:sz w:val="28"/>
          <w:szCs w:val="28"/>
          <w:lang w:val="kk-KZ"/>
        </w:rPr>
      </w:pPr>
    </w:p>
    <w:p w14:paraId="6260E99D" w14:textId="2EF320B5" w:rsidR="00744CB2" w:rsidRDefault="00A1350A" w:rsidP="00C31E5D">
      <w:pPr>
        <w:jc w:val="center"/>
        <w:rPr>
          <w:b/>
          <w:sz w:val="28"/>
          <w:szCs w:val="28"/>
          <w:lang w:val="kk-KZ"/>
        </w:rPr>
      </w:pPr>
      <w:r w:rsidRPr="00A1350A">
        <w:rPr>
          <w:b/>
          <w:sz w:val="28"/>
          <w:szCs w:val="28"/>
          <w:lang w:val="kk-KZ"/>
        </w:rPr>
        <w:t>Fsg</w:t>
      </w:r>
      <w:r w:rsidR="00B84F2E">
        <w:rPr>
          <w:b/>
          <w:sz w:val="28"/>
          <w:szCs w:val="28"/>
          <w:lang w:val="en-US"/>
        </w:rPr>
        <w:t xml:space="preserve"> 4311 </w:t>
      </w:r>
      <w:r w:rsidR="00B84F2E">
        <w:rPr>
          <w:b/>
          <w:sz w:val="28"/>
          <w:szCs w:val="28"/>
          <w:lang w:val="kk-KZ"/>
        </w:rPr>
        <w:t>Қазіргі</w:t>
      </w:r>
      <w:r w:rsidR="00AC6200">
        <w:rPr>
          <w:b/>
          <w:sz w:val="28"/>
          <w:szCs w:val="28"/>
          <w:lang w:val="kk-KZ"/>
        </w:rPr>
        <w:t xml:space="preserve"> заманғы мемл</w:t>
      </w:r>
      <w:r>
        <w:rPr>
          <w:b/>
          <w:sz w:val="28"/>
          <w:szCs w:val="28"/>
          <w:lang w:val="kk-KZ"/>
        </w:rPr>
        <w:t xml:space="preserve">екеттің </w:t>
      </w:r>
      <w:r w:rsidR="00AC6200">
        <w:rPr>
          <w:b/>
          <w:sz w:val="28"/>
          <w:szCs w:val="28"/>
          <w:lang w:val="kk-KZ"/>
        </w:rPr>
        <w:t>қызметтері</w:t>
      </w:r>
    </w:p>
    <w:p w14:paraId="3AEF135D" w14:textId="77777777" w:rsidR="002F3A0F" w:rsidRDefault="002F3A0F" w:rsidP="002F3A0F">
      <w:pPr>
        <w:jc w:val="center"/>
        <w:rPr>
          <w:sz w:val="28"/>
          <w:szCs w:val="28"/>
          <w:lang w:val="kk-KZ"/>
        </w:rPr>
      </w:pPr>
    </w:p>
    <w:p w14:paraId="00C69CC6" w14:textId="68ADFD30" w:rsidR="002F3A0F" w:rsidRPr="002F3A0F" w:rsidRDefault="002F3A0F" w:rsidP="002F3A0F">
      <w:pPr>
        <w:jc w:val="center"/>
        <w:rPr>
          <w:b/>
          <w:sz w:val="28"/>
          <w:szCs w:val="28"/>
          <w:lang w:val="kk-KZ"/>
        </w:rPr>
      </w:pPr>
      <w:r w:rsidRPr="002F3A0F">
        <w:rPr>
          <w:sz w:val="28"/>
          <w:szCs w:val="28"/>
          <w:lang w:val="kk-KZ"/>
        </w:rPr>
        <w:t>«</w:t>
      </w:r>
      <w:r w:rsidR="00FD239C" w:rsidRPr="00C91891">
        <w:rPr>
          <w:sz w:val="28"/>
          <w:szCs w:val="28"/>
          <w:lang w:val="kk-KZ"/>
        </w:rPr>
        <w:t>6B04205</w:t>
      </w:r>
      <w:r w:rsidRPr="002F3A0F">
        <w:rPr>
          <w:sz w:val="28"/>
          <w:szCs w:val="28"/>
          <w:lang w:val="kk-KZ"/>
        </w:rPr>
        <w:t>- Құқықтану» мамандығы бойынша білім беру бағдарламасы</w:t>
      </w:r>
    </w:p>
    <w:p w14:paraId="5E78FE11" w14:textId="77777777" w:rsidR="00744CB2" w:rsidRPr="00E808BA" w:rsidRDefault="00744CB2" w:rsidP="00C31E5D">
      <w:pPr>
        <w:jc w:val="center"/>
        <w:rPr>
          <w:sz w:val="28"/>
          <w:szCs w:val="28"/>
          <w:lang w:val="kk-KZ"/>
        </w:rPr>
      </w:pPr>
    </w:p>
    <w:p w14:paraId="62B7BD79" w14:textId="77777777" w:rsidR="00744CB2" w:rsidRPr="00FC7B8E" w:rsidRDefault="00744CB2" w:rsidP="00C31E5D">
      <w:pPr>
        <w:jc w:val="center"/>
        <w:rPr>
          <w:b/>
          <w:sz w:val="28"/>
          <w:szCs w:val="28"/>
          <w:lang w:val="kk-KZ"/>
        </w:rPr>
      </w:pPr>
      <w:r>
        <w:rPr>
          <w:b/>
          <w:sz w:val="28"/>
          <w:szCs w:val="28"/>
          <w:lang w:val="kk-KZ"/>
        </w:rPr>
        <w:t>ҚОРЫТЫНДЫ ЕМТИХАН БАҒДАРЛАМАСЫ</w:t>
      </w:r>
    </w:p>
    <w:p w14:paraId="3DECB475" w14:textId="77777777" w:rsidR="00744CB2" w:rsidRPr="00FC7B8E" w:rsidRDefault="00744CB2" w:rsidP="00C31E5D">
      <w:pPr>
        <w:tabs>
          <w:tab w:val="left" w:pos="1700"/>
          <w:tab w:val="center" w:pos="4677"/>
        </w:tabs>
        <w:jc w:val="center"/>
        <w:rPr>
          <w:sz w:val="28"/>
          <w:szCs w:val="28"/>
          <w:lang w:val="kk-KZ"/>
        </w:rPr>
      </w:pPr>
    </w:p>
    <w:p w14:paraId="3CD3BCC1" w14:textId="77777777" w:rsidR="00744CB2" w:rsidRPr="00FC7B8E" w:rsidRDefault="00744CB2" w:rsidP="00C31E5D">
      <w:pPr>
        <w:pStyle w:val="a3"/>
        <w:ind w:firstLine="469"/>
        <w:jc w:val="center"/>
        <w:rPr>
          <w:b/>
          <w:szCs w:val="28"/>
          <w:lang w:val="kk-KZ"/>
        </w:rPr>
      </w:pPr>
    </w:p>
    <w:p w14:paraId="21FD0032" w14:textId="77777777" w:rsidR="00744CB2" w:rsidRPr="00FC7B8E" w:rsidRDefault="00744CB2" w:rsidP="00C31E5D">
      <w:pPr>
        <w:pStyle w:val="a3"/>
        <w:ind w:firstLine="469"/>
        <w:jc w:val="center"/>
        <w:rPr>
          <w:b/>
          <w:szCs w:val="28"/>
          <w:lang w:val="kk-KZ"/>
        </w:rPr>
      </w:pPr>
    </w:p>
    <w:p w14:paraId="27C1D774" w14:textId="77777777" w:rsidR="00744CB2" w:rsidRPr="00FC7B8E" w:rsidRDefault="00744CB2" w:rsidP="00C31E5D">
      <w:pPr>
        <w:pStyle w:val="a3"/>
        <w:ind w:firstLine="469"/>
        <w:jc w:val="center"/>
        <w:rPr>
          <w:b/>
          <w:szCs w:val="28"/>
          <w:lang w:val="kk-KZ"/>
        </w:rPr>
      </w:pPr>
    </w:p>
    <w:p w14:paraId="52734B5D" w14:textId="77777777" w:rsidR="00744CB2" w:rsidRPr="00FC7B8E" w:rsidRDefault="00744CB2" w:rsidP="00C31E5D">
      <w:pPr>
        <w:pStyle w:val="a3"/>
        <w:ind w:firstLine="469"/>
        <w:jc w:val="center"/>
        <w:rPr>
          <w:b/>
          <w:szCs w:val="28"/>
          <w:lang w:val="kk-KZ"/>
        </w:rPr>
      </w:pPr>
    </w:p>
    <w:p w14:paraId="2C1F20E7" w14:textId="77777777" w:rsidR="00744CB2" w:rsidRPr="00FC7B8E" w:rsidRDefault="00744CB2" w:rsidP="00C31E5D">
      <w:pPr>
        <w:pStyle w:val="a3"/>
        <w:ind w:firstLine="469"/>
        <w:jc w:val="center"/>
        <w:rPr>
          <w:b/>
          <w:szCs w:val="28"/>
          <w:lang w:val="kk-KZ"/>
        </w:rPr>
      </w:pPr>
    </w:p>
    <w:p w14:paraId="413E09E5" w14:textId="77777777" w:rsidR="00744CB2" w:rsidRPr="00FC7B8E" w:rsidRDefault="00744CB2" w:rsidP="00C31E5D">
      <w:pPr>
        <w:pStyle w:val="a3"/>
        <w:ind w:firstLine="469"/>
        <w:jc w:val="center"/>
        <w:rPr>
          <w:b/>
          <w:szCs w:val="28"/>
          <w:lang w:val="kk-KZ"/>
        </w:rPr>
      </w:pPr>
    </w:p>
    <w:p w14:paraId="040E7714" w14:textId="77777777" w:rsidR="00744CB2" w:rsidRPr="00FC7B8E" w:rsidRDefault="00744CB2" w:rsidP="00C31E5D">
      <w:pPr>
        <w:pStyle w:val="a3"/>
        <w:ind w:firstLine="469"/>
        <w:jc w:val="center"/>
        <w:rPr>
          <w:b/>
          <w:szCs w:val="28"/>
          <w:lang w:val="kk-KZ"/>
        </w:rPr>
      </w:pPr>
    </w:p>
    <w:p w14:paraId="39FAE86C" w14:textId="77777777" w:rsidR="00744CB2" w:rsidRPr="00FC7B8E" w:rsidRDefault="00744CB2" w:rsidP="00C31E5D">
      <w:pPr>
        <w:pStyle w:val="a3"/>
        <w:ind w:firstLine="469"/>
        <w:jc w:val="center"/>
        <w:rPr>
          <w:b/>
          <w:szCs w:val="28"/>
          <w:lang w:val="kk-KZ"/>
        </w:rPr>
      </w:pPr>
    </w:p>
    <w:p w14:paraId="69B34CE0" w14:textId="77777777" w:rsidR="00744CB2" w:rsidRPr="00FC7B8E" w:rsidRDefault="00744CB2" w:rsidP="00C31E5D">
      <w:pPr>
        <w:pStyle w:val="a3"/>
        <w:ind w:firstLine="469"/>
        <w:jc w:val="center"/>
        <w:rPr>
          <w:b/>
          <w:szCs w:val="28"/>
          <w:lang w:val="kk-KZ"/>
        </w:rPr>
      </w:pPr>
    </w:p>
    <w:p w14:paraId="1E991ED2" w14:textId="77777777" w:rsidR="00744CB2" w:rsidRPr="00FC7B8E" w:rsidRDefault="00744CB2" w:rsidP="00C31E5D">
      <w:pPr>
        <w:pStyle w:val="a3"/>
        <w:ind w:firstLine="469"/>
        <w:jc w:val="center"/>
        <w:rPr>
          <w:b/>
          <w:szCs w:val="28"/>
          <w:lang w:val="kk-KZ"/>
        </w:rPr>
      </w:pPr>
    </w:p>
    <w:p w14:paraId="734011E9" w14:textId="77777777" w:rsidR="00744CB2" w:rsidRPr="00FC7B8E" w:rsidRDefault="00744CB2" w:rsidP="00C31E5D">
      <w:pPr>
        <w:pStyle w:val="a3"/>
        <w:ind w:firstLine="469"/>
        <w:jc w:val="center"/>
        <w:rPr>
          <w:b/>
          <w:szCs w:val="28"/>
          <w:lang w:val="kk-KZ"/>
        </w:rPr>
      </w:pPr>
    </w:p>
    <w:p w14:paraId="7BFC1D9D" w14:textId="77777777" w:rsidR="00744CB2" w:rsidRPr="00FC7B8E" w:rsidRDefault="00744CB2" w:rsidP="00C31E5D">
      <w:pPr>
        <w:pStyle w:val="a3"/>
        <w:ind w:firstLine="469"/>
        <w:jc w:val="center"/>
        <w:rPr>
          <w:b/>
          <w:szCs w:val="28"/>
          <w:lang w:val="kk-KZ"/>
        </w:rPr>
      </w:pPr>
    </w:p>
    <w:p w14:paraId="1209078D" w14:textId="77777777" w:rsidR="00744CB2" w:rsidRPr="00FC7B8E" w:rsidRDefault="00744CB2" w:rsidP="00C31E5D">
      <w:pPr>
        <w:pStyle w:val="a3"/>
        <w:ind w:firstLine="469"/>
        <w:jc w:val="center"/>
        <w:rPr>
          <w:b/>
          <w:szCs w:val="28"/>
          <w:lang w:val="kk-KZ"/>
        </w:rPr>
      </w:pPr>
    </w:p>
    <w:p w14:paraId="7F7354E8" w14:textId="77777777" w:rsidR="00744CB2" w:rsidRPr="00FC7B8E" w:rsidRDefault="00744CB2" w:rsidP="00C31E5D">
      <w:pPr>
        <w:pStyle w:val="a3"/>
        <w:ind w:firstLine="469"/>
        <w:jc w:val="center"/>
        <w:rPr>
          <w:b/>
          <w:szCs w:val="28"/>
          <w:lang w:val="kk-KZ"/>
        </w:rPr>
      </w:pPr>
    </w:p>
    <w:p w14:paraId="068D3A53" w14:textId="77777777" w:rsidR="00744CB2" w:rsidRPr="0094072C" w:rsidRDefault="00744CB2" w:rsidP="00C31E5D">
      <w:pPr>
        <w:pStyle w:val="a3"/>
        <w:ind w:firstLine="469"/>
        <w:jc w:val="center"/>
        <w:rPr>
          <w:b/>
          <w:szCs w:val="28"/>
          <w:lang w:val="kk-KZ"/>
        </w:rPr>
      </w:pPr>
    </w:p>
    <w:p w14:paraId="7303474F" w14:textId="77777777" w:rsidR="008A34D0" w:rsidRPr="0094072C" w:rsidRDefault="008A34D0" w:rsidP="00C31E5D">
      <w:pPr>
        <w:pStyle w:val="a3"/>
        <w:ind w:firstLine="469"/>
        <w:jc w:val="center"/>
        <w:rPr>
          <w:b/>
          <w:szCs w:val="28"/>
          <w:lang w:val="kk-KZ"/>
        </w:rPr>
      </w:pPr>
    </w:p>
    <w:p w14:paraId="5FD394A3" w14:textId="77777777" w:rsidR="00744CB2" w:rsidRPr="00FC7B8E" w:rsidRDefault="00744CB2" w:rsidP="00C31E5D">
      <w:pPr>
        <w:pStyle w:val="a3"/>
        <w:ind w:firstLine="469"/>
        <w:jc w:val="center"/>
        <w:rPr>
          <w:b/>
          <w:szCs w:val="28"/>
          <w:lang w:val="kk-KZ"/>
        </w:rPr>
      </w:pPr>
    </w:p>
    <w:p w14:paraId="52FA23A1" w14:textId="77777777" w:rsidR="00744CB2" w:rsidRDefault="00744CB2" w:rsidP="00C31E5D">
      <w:pPr>
        <w:pStyle w:val="a3"/>
        <w:ind w:firstLine="469"/>
        <w:jc w:val="center"/>
        <w:rPr>
          <w:b/>
          <w:szCs w:val="28"/>
          <w:lang w:val="kk-KZ"/>
        </w:rPr>
      </w:pPr>
    </w:p>
    <w:p w14:paraId="15619294" w14:textId="77777777" w:rsidR="0094072C" w:rsidRDefault="0094072C" w:rsidP="00C31E5D">
      <w:pPr>
        <w:pStyle w:val="a3"/>
        <w:ind w:firstLine="469"/>
        <w:jc w:val="center"/>
        <w:rPr>
          <w:b/>
          <w:szCs w:val="28"/>
          <w:lang w:val="kk-KZ"/>
        </w:rPr>
      </w:pPr>
    </w:p>
    <w:p w14:paraId="681CB232" w14:textId="77777777" w:rsidR="0094072C" w:rsidRDefault="0094072C" w:rsidP="00C31E5D">
      <w:pPr>
        <w:pStyle w:val="a3"/>
        <w:ind w:firstLine="469"/>
        <w:jc w:val="center"/>
        <w:rPr>
          <w:b/>
          <w:szCs w:val="28"/>
          <w:lang w:val="kk-KZ"/>
        </w:rPr>
      </w:pPr>
    </w:p>
    <w:p w14:paraId="37D39417" w14:textId="77777777" w:rsidR="0094072C" w:rsidRDefault="0094072C" w:rsidP="00C31E5D">
      <w:pPr>
        <w:pStyle w:val="a3"/>
        <w:ind w:firstLine="469"/>
        <w:jc w:val="center"/>
        <w:rPr>
          <w:b/>
          <w:szCs w:val="28"/>
          <w:lang w:val="kk-KZ"/>
        </w:rPr>
      </w:pPr>
    </w:p>
    <w:p w14:paraId="4DFC1EBF" w14:textId="77777777" w:rsidR="0094072C" w:rsidRDefault="0094072C" w:rsidP="00C31E5D">
      <w:pPr>
        <w:pStyle w:val="a3"/>
        <w:ind w:firstLine="469"/>
        <w:jc w:val="center"/>
        <w:rPr>
          <w:b/>
          <w:szCs w:val="28"/>
          <w:lang w:val="kk-KZ"/>
        </w:rPr>
      </w:pPr>
    </w:p>
    <w:p w14:paraId="5E44BC1D" w14:textId="77777777" w:rsidR="0094072C" w:rsidRPr="00FC7B8E" w:rsidRDefault="0094072C" w:rsidP="00C31E5D">
      <w:pPr>
        <w:pStyle w:val="a3"/>
        <w:ind w:firstLine="469"/>
        <w:jc w:val="center"/>
        <w:rPr>
          <w:b/>
          <w:szCs w:val="28"/>
          <w:lang w:val="kk-KZ"/>
        </w:rPr>
      </w:pPr>
    </w:p>
    <w:p w14:paraId="6135BF56" w14:textId="327ED845" w:rsidR="00744CB2" w:rsidRPr="00E808BA" w:rsidRDefault="00744CB2" w:rsidP="00C31E5D">
      <w:pPr>
        <w:pStyle w:val="a3"/>
        <w:ind w:firstLine="0"/>
        <w:jc w:val="center"/>
        <w:rPr>
          <w:bCs/>
          <w:szCs w:val="28"/>
          <w:lang w:val="kk-KZ"/>
        </w:rPr>
      </w:pPr>
      <w:r w:rsidRPr="00E808BA">
        <w:rPr>
          <w:bCs/>
          <w:szCs w:val="28"/>
          <w:lang w:val="kk-KZ"/>
        </w:rPr>
        <w:t>Алматы</w:t>
      </w:r>
      <w:r>
        <w:rPr>
          <w:bCs/>
          <w:szCs w:val="28"/>
          <w:lang w:val="kk-KZ"/>
        </w:rPr>
        <w:t>,</w:t>
      </w:r>
      <w:r w:rsidRPr="00E808BA">
        <w:rPr>
          <w:bCs/>
          <w:szCs w:val="28"/>
          <w:lang w:val="kk-KZ"/>
        </w:rPr>
        <w:t xml:space="preserve"> 202</w:t>
      </w:r>
      <w:r w:rsidR="00046BDE">
        <w:rPr>
          <w:bCs/>
          <w:szCs w:val="28"/>
          <w:lang w:val="kk-KZ"/>
        </w:rPr>
        <w:t>5</w:t>
      </w:r>
    </w:p>
    <w:p w14:paraId="299EE968" w14:textId="0BBCABC8" w:rsidR="003C6DC3" w:rsidRPr="003C6DC3" w:rsidRDefault="003C6DC3" w:rsidP="003C6DC3">
      <w:pPr>
        <w:jc w:val="both"/>
        <w:rPr>
          <w:sz w:val="28"/>
          <w:szCs w:val="28"/>
          <w:lang w:val="kk-KZ"/>
        </w:rPr>
      </w:pPr>
      <w:r w:rsidRPr="003C6DC3">
        <w:rPr>
          <w:sz w:val="28"/>
          <w:szCs w:val="28"/>
          <w:lang w:val="kk-KZ"/>
        </w:rPr>
        <w:lastRenderedPageBreak/>
        <w:t xml:space="preserve">Пәннің қорытынды емтихан бағдарламасын құрастырған: з.ғ.к., </w:t>
      </w:r>
      <w:r w:rsidR="0094072C">
        <w:rPr>
          <w:sz w:val="28"/>
          <w:szCs w:val="28"/>
          <w:lang w:val="kk-KZ"/>
        </w:rPr>
        <w:t>доцент м.а.</w:t>
      </w:r>
      <w:r w:rsidRPr="003C6DC3">
        <w:rPr>
          <w:sz w:val="28"/>
          <w:szCs w:val="28"/>
          <w:lang w:val="kk-KZ"/>
        </w:rPr>
        <w:t xml:space="preserve"> Д.А.  Турсынкулова «6B04205 – «Құқықтану» білім беру бағдарламасының оқу   жоспарының  негізінде құрастырды.</w:t>
      </w:r>
    </w:p>
    <w:p w14:paraId="506D11D9" w14:textId="77777777" w:rsidR="003C6DC3" w:rsidRPr="003C6DC3" w:rsidRDefault="003C6DC3" w:rsidP="003C6DC3">
      <w:pPr>
        <w:jc w:val="both"/>
        <w:rPr>
          <w:sz w:val="28"/>
          <w:szCs w:val="28"/>
          <w:lang w:val="kk-KZ"/>
        </w:rPr>
      </w:pPr>
    </w:p>
    <w:p w14:paraId="03528E39" w14:textId="77777777" w:rsidR="003C6DC3" w:rsidRPr="003C6DC3" w:rsidRDefault="003C6DC3" w:rsidP="003C6DC3">
      <w:pPr>
        <w:jc w:val="both"/>
        <w:rPr>
          <w:sz w:val="28"/>
          <w:szCs w:val="28"/>
          <w:lang w:val="kk-KZ"/>
        </w:rPr>
      </w:pPr>
    </w:p>
    <w:p w14:paraId="1126D2C3" w14:textId="77777777" w:rsidR="003C6DC3" w:rsidRPr="003C6DC3" w:rsidRDefault="003C6DC3" w:rsidP="003C6DC3">
      <w:pPr>
        <w:jc w:val="both"/>
        <w:rPr>
          <w:sz w:val="28"/>
          <w:szCs w:val="28"/>
          <w:lang w:val="kk-KZ"/>
        </w:rPr>
      </w:pPr>
    </w:p>
    <w:p w14:paraId="19704335" w14:textId="77777777" w:rsidR="003C6DC3" w:rsidRPr="003C6DC3" w:rsidRDefault="003C6DC3" w:rsidP="003C6DC3">
      <w:pPr>
        <w:jc w:val="both"/>
        <w:rPr>
          <w:sz w:val="28"/>
          <w:szCs w:val="28"/>
          <w:lang w:val="kk-KZ"/>
        </w:rPr>
      </w:pPr>
    </w:p>
    <w:p w14:paraId="02CF13DC" w14:textId="77777777" w:rsidR="003C6DC3" w:rsidRPr="003C6DC3" w:rsidRDefault="003C6DC3" w:rsidP="003C6DC3">
      <w:pPr>
        <w:jc w:val="both"/>
        <w:rPr>
          <w:sz w:val="28"/>
          <w:szCs w:val="28"/>
          <w:lang w:val="kk-KZ"/>
        </w:rPr>
      </w:pPr>
    </w:p>
    <w:p w14:paraId="5D399CF6" w14:textId="77777777" w:rsidR="003C6DC3" w:rsidRPr="003C6DC3" w:rsidRDefault="003C6DC3" w:rsidP="003C6DC3">
      <w:pPr>
        <w:jc w:val="both"/>
        <w:rPr>
          <w:sz w:val="28"/>
          <w:szCs w:val="28"/>
          <w:lang w:val="kk-KZ"/>
        </w:rPr>
      </w:pPr>
    </w:p>
    <w:p w14:paraId="0647727F" w14:textId="77777777" w:rsidR="003C6DC3" w:rsidRPr="003C6DC3" w:rsidRDefault="003C6DC3" w:rsidP="003C6DC3">
      <w:pPr>
        <w:pStyle w:val="a7"/>
        <w:ind w:right="-21" w:firstLine="567"/>
        <w:rPr>
          <w:sz w:val="28"/>
          <w:szCs w:val="28"/>
          <w:lang w:val="kk-KZ"/>
        </w:rPr>
      </w:pPr>
      <w:bookmarkStart w:id="0" w:name="Банкілік_құқық_нормаларын_қолданудың_өзе"/>
      <w:bookmarkEnd w:id="0"/>
      <w:r w:rsidRPr="003C6DC3">
        <w:rPr>
          <w:sz w:val="28"/>
          <w:szCs w:val="28"/>
          <w:lang w:val="kk-KZ"/>
        </w:rPr>
        <w:t>Мемлекет</w:t>
      </w:r>
      <w:r w:rsidRPr="003C6DC3">
        <w:rPr>
          <w:spacing w:val="4"/>
          <w:sz w:val="28"/>
          <w:szCs w:val="28"/>
          <w:lang w:val="kk-KZ"/>
        </w:rPr>
        <w:t xml:space="preserve"> </w:t>
      </w:r>
      <w:r w:rsidRPr="003C6DC3">
        <w:rPr>
          <w:sz w:val="28"/>
          <w:szCs w:val="28"/>
          <w:lang w:val="kk-KZ"/>
        </w:rPr>
        <w:t>және</w:t>
      </w:r>
      <w:r w:rsidRPr="003C6DC3">
        <w:rPr>
          <w:spacing w:val="2"/>
          <w:sz w:val="28"/>
          <w:szCs w:val="28"/>
          <w:lang w:val="kk-KZ"/>
        </w:rPr>
        <w:t xml:space="preserve"> </w:t>
      </w:r>
      <w:r w:rsidRPr="003C6DC3">
        <w:rPr>
          <w:sz w:val="28"/>
          <w:szCs w:val="28"/>
          <w:lang w:val="kk-KZ"/>
        </w:rPr>
        <w:t>құқық</w:t>
      </w:r>
      <w:r w:rsidRPr="003C6DC3">
        <w:rPr>
          <w:spacing w:val="5"/>
          <w:sz w:val="28"/>
          <w:szCs w:val="28"/>
          <w:lang w:val="kk-KZ"/>
        </w:rPr>
        <w:t xml:space="preserve"> </w:t>
      </w:r>
      <w:r w:rsidRPr="003C6DC3">
        <w:rPr>
          <w:sz w:val="28"/>
          <w:szCs w:val="28"/>
          <w:lang w:val="kk-KZ"/>
        </w:rPr>
        <w:t>теориясы</w:t>
      </w:r>
      <w:r w:rsidRPr="003C6DC3">
        <w:rPr>
          <w:spacing w:val="6"/>
          <w:sz w:val="28"/>
          <w:szCs w:val="28"/>
          <w:lang w:val="kk-KZ"/>
        </w:rPr>
        <w:t xml:space="preserve"> </w:t>
      </w:r>
      <w:r w:rsidRPr="003C6DC3">
        <w:rPr>
          <w:sz w:val="28"/>
          <w:szCs w:val="28"/>
          <w:lang w:val="kk-KZ"/>
        </w:rPr>
        <w:t>мен</w:t>
      </w:r>
      <w:r w:rsidRPr="003C6DC3">
        <w:rPr>
          <w:spacing w:val="5"/>
          <w:sz w:val="28"/>
          <w:szCs w:val="28"/>
          <w:lang w:val="kk-KZ"/>
        </w:rPr>
        <w:t xml:space="preserve"> </w:t>
      </w:r>
      <w:r w:rsidRPr="003C6DC3">
        <w:rPr>
          <w:sz w:val="28"/>
          <w:szCs w:val="28"/>
          <w:lang w:val="kk-KZ"/>
        </w:rPr>
        <w:t>тарихы,</w:t>
      </w:r>
      <w:r w:rsidRPr="003C6DC3">
        <w:rPr>
          <w:spacing w:val="2"/>
          <w:sz w:val="28"/>
          <w:szCs w:val="28"/>
          <w:lang w:val="kk-KZ"/>
        </w:rPr>
        <w:t xml:space="preserve"> </w:t>
      </w:r>
      <w:r w:rsidRPr="003C6DC3">
        <w:rPr>
          <w:sz w:val="28"/>
          <w:szCs w:val="28"/>
          <w:lang w:val="kk-KZ"/>
        </w:rPr>
        <w:t>конституциялық</w:t>
      </w:r>
      <w:r w:rsidRPr="003C6DC3">
        <w:rPr>
          <w:spacing w:val="7"/>
          <w:sz w:val="28"/>
          <w:szCs w:val="28"/>
          <w:lang w:val="kk-KZ"/>
        </w:rPr>
        <w:t xml:space="preserve"> </w:t>
      </w:r>
      <w:r w:rsidRPr="003C6DC3">
        <w:rPr>
          <w:sz w:val="28"/>
          <w:szCs w:val="28"/>
          <w:lang w:val="kk-KZ"/>
        </w:rPr>
        <w:t>және</w:t>
      </w:r>
      <w:r w:rsidRPr="003C6DC3">
        <w:rPr>
          <w:spacing w:val="-67"/>
          <w:sz w:val="28"/>
          <w:szCs w:val="28"/>
          <w:lang w:val="kk-KZ"/>
        </w:rPr>
        <w:t xml:space="preserve"> </w:t>
      </w:r>
      <w:r w:rsidRPr="003C6DC3">
        <w:rPr>
          <w:sz w:val="28"/>
          <w:szCs w:val="28"/>
          <w:lang w:val="kk-KZ"/>
        </w:rPr>
        <w:t>әкімшілік</w:t>
      </w:r>
      <w:r w:rsidRPr="003C6DC3">
        <w:rPr>
          <w:spacing w:val="-2"/>
          <w:sz w:val="28"/>
          <w:szCs w:val="28"/>
          <w:lang w:val="kk-KZ"/>
        </w:rPr>
        <w:t xml:space="preserve"> </w:t>
      </w:r>
      <w:r w:rsidRPr="003C6DC3">
        <w:rPr>
          <w:sz w:val="28"/>
          <w:szCs w:val="28"/>
          <w:lang w:val="kk-KZ"/>
        </w:rPr>
        <w:t>құқығы кафедрасының мәжілісінде</w:t>
      </w:r>
      <w:r w:rsidRPr="003C6DC3">
        <w:rPr>
          <w:spacing w:val="-1"/>
          <w:sz w:val="28"/>
          <w:szCs w:val="28"/>
          <w:lang w:val="kk-KZ"/>
        </w:rPr>
        <w:t xml:space="preserve"> </w:t>
      </w:r>
      <w:r w:rsidRPr="003C6DC3">
        <w:rPr>
          <w:sz w:val="28"/>
          <w:szCs w:val="28"/>
          <w:lang w:val="kk-KZ"/>
        </w:rPr>
        <w:t>қаралып</w:t>
      </w:r>
      <w:r w:rsidRPr="003C6DC3">
        <w:rPr>
          <w:spacing w:val="-4"/>
          <w:sz w:val="28"/>
          <w:szCs w:val="28"/>
          <w:lang w:val="kk-KZ"/>
        </w:rPr>
        <w:t xml:space="preserve"> </w:t>
      </w:r>
      <w:r w:rsidRPr="003C6DC3">
        <w:rPr>
          <w:sz w:val="28"/>
          <w:szCs w:val="28"/>
          <w:lang w:val="kk-KZ"/>
        </w:rPr>
        <w:t>ұсынылды.</w:t>
      </w:r>
    </w:p>
    <w:p w14:paraId="7E00368B" w14:textId="5049E612" w:rsidR="003C6DC3" w:rsidRPr="0098397F" w:rsidRDefault="003C6DC3" w:rsidP="003C6DC3">
      <w:pPr>
        <w:pStyle w:val="a7"/>
        <w:tabs>
          <w:tab w:val="left" w:pos="1821"/>
          <w:tab w:val="left" w:pos="2523"/>
          <w:tab w:val="left" w:pos="4258"/>
        </w:tabs>
        <w:ind w:right="-21"/>
        <w:rPr>
          <w:spacing w:val="-67"/>
          <w:sz w:val="28"/>
          <w:szCs w:val="28"/>
        </w:rPr>
      </w:pPr>
      <w:r>
        <w:rPr>
          <w:sz w:val="28"/>
          <w:szCs w:val="28"/>
        </w:rPr>
        <w:t>«</w:t>
      </w:r>
      <w:r>
        <w:rPr>
          <w:sz w:val="28"/>
          <w:szCs w:val="28"/>
          <w:lang w:val="kk-KZ"/>
        </w:rPr>
        <w:t>1</w:t>
      </w:r>
      <w:r w:rsidR="00046BDE">
        <w:rPr>
          <w:sz w:val="28"/>
          <w:szCs w:val="28"/>
          <w:lang w:val="kk-KZ"/>
        </w:rPr>
        <w:t>7</w:t>
      </w:r>
      <w:r w:rsidRPr="0098397F">
        <w:rPr>
          <w:sz w:val="28"/>
          <w:szCs w:val="28"/>
        </w:rPr>
        <w:t>»</w:t>
      </w:r>
      <w:r>
        <w:rPr>
          <w:sz w:val="28"/>
          <w:szCs w:val="28"/>
        </w:rPr>
        <w:t xml:space="preserve"> </w:t>
      </w:r>
      <w:r>
        <w:rPr>
          <w:sz w:val="28"/>
          <w:szCs w:val="28"/>
          <w:lang w:val="kk-KZ"/>
        </w:rPr>
        <w:t>06</w:t>
      </w:r>
      <w:r>
        <w:rPr>
          <w:sz w:val="28"/>
          <w:szCs w:val="28"/>
        </w:rPr>
        <w:t xml:space="preserve">. </w:t>
      </w:r>
      <w:r w:rsidRPr="0098397F">
        <w:rPr>
          <w:sz w:val="28"/>
          <w:szCs w:val="28"/>
        </w:rPr>
        <w:t>202</w:t>
      </w:r>
      <w:r w:rsidR="00046BDE">
        <w:rPr>
          <w:sz w:val="28"/>
          <w:szCs w:val="28"/>
          <w:lang w:val="kk-KZ"/>
        </w:rPr>
        <w:t>5</w:t>
      </w:r>
      <w:r w:rsidRPr="0098397F">
        <w:rPr>
          <w:spacing w:val="-2"/>
          <w:sz w:val="28"/>
          <w:szCs w:val="28"/>
        </w:rPr>
        <w:t xml:space="preserve"> </w:t>
      </w:r>
      <w:r w:rsidRPr="0098397F">
        <w:rPr>
          <w:sz w:val="28"/>
          <w:szCs w:val="28"/>
        </w:rPr>
        <w:t>ж.</w:t>
      </w:r>
      <w:r>
        <w:rPr>
          <w:sz w:val="28"/>
          <w:szCs w:val="28"/>
        </w:rPr>
        <w:t xml:space="preserve">    </w:t>
      </w:r>
      <w:r w:rsidRPr="0098397F">
        <w:rPr>
          <w:sz w:val="28"/>
          <w:szCs w:val="28"/>
        </w:rPr>
        <w:t xml:space="preserve">№ </w:t>
      </w:r>
      <w:r>
        <w:rPr>
          <w:sz w:val="28"/>
          <w:szCs w:val="28"/>
          <w:lang w:val="kk-KZ"/>
        </w:rPr>
        <w:t>2</w:t>
      </w:r>
      <w:r w:rsidR="00046BDE">
        <w:rPr>
          <w:sz w:val="28"/>
          <w:szCs w:val="28"/>
          <w:lang w:val="kk-KZ"/>
        </w:rPr>
        <w:t>8</w:t>
      </w:r>
      <w:r w:rsidRPr="0098397F">
        <w:rPr>
          <w:sz w:val="28"/>
          <w:szCs w:val="28"/>
        </w:rPr>
        <w:t xml:space="preserve"> Хаттама</w:t>
      </w:r>
      <w:r w:rsidRPr="0098397F">
        <w:rPr>
          <w:spacing w:val="-67"/>
          <w:sz w:val="28"/>
          <w:szCs w:val="28"/>
        </w:rPr>
        <w:t xml:space="preserve"> </w:t>
      </w:r>
    </w:p>
    <w:p w14:paraId="69396C7A" w14:textId="77777777" w:rsidR="003C6DC3" w:rsidRPr="0098397F" w:rsidRDefault="003C6DC3" w:rsidP="003C6DC3">
      <w:pPr>
        <w:pStyle w:val="a7"/>
        <w:tabs>
          <w:tab w:val="left" w:pos="1821"/>
          <w:tab w:val="left" w:pos="2523"/>
          <w:tab w:val="left" w:pos="4258"/>
        </w:tabs>
        <w:ind w:right="-21"/>
        <w:rPr>
          <w:sz w:val="28"/>
          <w:szCs w:val="28"/>
        </w:rPr>
      </w:pPr>
      <w:r w:rsidRPr="0098397F">
        <w:rPr>
          <w:sz w:val="28"/>
          <w:szCs w:val="28"/>
        </w:rPr>
        <w:t>Кафедра</w:t>
      </w:r>
      <w:r w:rsidRPr="0098397F">
        <w:rPr>
          <w:spacing w:val="-1"/>
          <w:sz w:val="28"/>
          <w:szCs w:val="28"/>
        </w:rPr>
        <w:t xml:space="preserve"> </w:t>
      </w:r>
      <w:r>
        <w:rPr>
          <w:sz w:val="28"/>
          <w:szCs w:val="28"/>
        </w:rPr>
        <w:t>меңгерушісі    _______________          Усеинова К.Р</w:t>
      </w:r>
      <w:r w:rsidRPr="0098397F">
        <w:rPr>
          <w:sz w:val="28"/>
          <w:szCs w:val="28"/>
        </w:rPr>
        <w:t>.</w:t>
      </w:r>
    </w:p>
    <w:p w14:paraId="5B03796F" w14:textId="77777777" w:rsidR="003C6DC3" w:rsidRPr="0098397F" w:rsidRDefault="003C6DC3" w:rsidP="003C6DC3">
      <w:pPr>
        <w:tabs>
          <w:tab w:val="left" w:pos="2523"/>
        </w:tabs>
        <w:rPr>
          <w:sz w:val="28"/>
          <w:szCs w:val="28"/>
        </w:rPr>
      </w:pPr>
      <w:r>
        <w:rPr>
          <w:sz w:val="28"/>
          <w:szCs w:val="28"/>
        </w:rPr>
        <w:tab/>
      </w:r>
    </w:p>
    <w:p w14:paraId="2F566D7E" w14:textId="77777777" w:rsidR="003C6DC3" w:rsidRPr="0098397F" w:rsidRDefault="003C6DC3" w:rsidP="003C6DC3">
      <w:pPr>
        <w:rPr>
          <w:sz w:val="28"/>
          <w:szCs w:val="28"/>
        </w:rPr>
      </w:pPr>
    </w:p>
    <w:p w14:paraId="21B35045" w14:textId="77777777" w:rsidR="003C6DC3" w:rsidRPr="0098397F" w:rsidRDefault="003C6DC3" w:rsidP="003C6DC3">
      <w:pPr>
        <w:rPr>
          <w:sz w:val="28"/>
          <w:szCs w:val="28"/>
        </w:rPr>
      </w:pPr>
    </w:p>
    <w:p w14:paraId="771B2434" w14:textId="77777777" w:rsidR="003C6DC3" w:rsidRPr="0098397F" w:rsidRDefault="003C6DC3" w:rsidP="003C6DC3">
      <w:pPr>
        <w:ind w:firstLine="567"/>
        <w:rPr>
          <w:bCs/>
          <w:sz w:val="28"/>
          <w:szCs w:val="28"/>
        </w:rPr>
      </w:pPr>
      <w:r w:rsidRPr="0098397F">
        <w:rPr>
          <w:bCs/>
          <w:sz w:val="28"/>
          <w:szCs w:val="28"/>
        </w:rPr>
        <w:t xml:space="preserve">Білім беру және оқыту сапасы бойынша Академиялық комитеттің </w:t>
      </w:r>
    </w:p>
    <w:p w14:paraId="6748E77C" w14:textId="77777777" w:rsidR="003C6DC3" w:rsidRPr="0098397F" w:rsidRDefault="003C6DC3" w:rsidP="003C6DC3">
      <w:pPr>
        <w:jc w:val="both"/>
        <w:rPr>
          <w:bCs/>
          <w:sz w:val="28"/>
          <w:szCs w:val="28"/>
        </w:rPr>
      </w:pPr>
      <w:r w:rsidRPr="0098397F">
        <w:rPr>
          <w:bCs/>
          <w:sz w:val="28"/>
          <w:szCs w:val="28"/>
        </w:rPr>
        <w:t>төрайымы            ________________           Урисбаева А.А.</w:t>
      </w:r>
    </w:p>
    <w:p w14:paraId="72E55EFA" w14:textId="0B2AF561" w:rsidR="003C6DC3" w:rsidRPr="0098397F" w:rsidRDefault="003C6DC3" w:rsidP="003C6DC3">
      <w:pPr>
        <w:jc w:val="both"/>
        <w:rPr>
          <w:bCs/>
          <w:sz w:val="28"/>
          <w:szCs w:val="28"/>
        </w:rPr>
      </w:pPr>
      <w:r w:rsidRPr="0098397F">
        <w:rPr>
          <w:bCs/>
          <w:sz w:val="28"/>
          <w:szCs w:val="28"/>
        </w:rPr>
        <w:t>«</w:t>
      </w:r>
      <w:r>
        <w:rPr>
          <w:bCs/>
          <w:sz w:val="28"/>
          <w:szCs w:val="28"/>
          <w:lang w:val="kk-KZ"/>
        </w:rPr>
        <w:t>2</w:t>
      </w:r>
      <w:r w:rsidR="00046BDE">
        <w:rPr>
          <w:bCs/>
          <w:sz w:val="28"/>
          <w:szCs w:val="28"/>
          <w:lang w:val="kk-KZ"/>
        </w:rPr>
        <w:t>5</w:t>
      </w:r>
      <w:r w:rsidRPr="0098397F">
        <w:rPr>
          <w:bCs/>
          <w:sz w:val="28"/>
          <w:szCs w:val="28"/>
        </w:rPr>
        <w:t xml:space="preserve">» </w:t>
      </w:r>
      <w:r>
        <w:rPr>
          <w:bCs/>
          <w:sz w:val="28"/>
          <w:szCs w:val="28"/>
          <w:lang w:val="kk-KZ"/>
        </w:rPr>
        <w:t>06</w:t>
      </w:r>
      <w:r w:rsidRPr="0098397F">
        <w:rPr>
          <w:bCs/>
          <w:sz w:val="28"/>
          <w:szCs w:val="28"/>
        </w:rPr>
        <w:t>. 202</w:t>
      </w:r>
      <w:r w:rsidR="00046BDE">
        <w:rPr>
          <w:bCs/>
          <w:sz w:val="28"/>
          <w:szCs w:val="28"/>
          <w:lang w:val="kk-KZ"/>
        </w:rPr>
        <w:t>5</w:t>
      </w:r>
      <w:r w:rsidRPr="0098397F">
        <w:rPr>
          <w:bCs/>
          <w:sz w:val="28"/>
          <w:szCs w:val="28"/>
        </w:rPr>
        <w:t xml:space="preserve"> ж.      №</w:t>
      </w:r>
      <w:r>
        <w:rPr>
          <w:bCs/>
          <w:sz w:val="28"/>
          <w:szCs w:val="28"/>
          <w:lang w:val="kk-KZ"/>
        </w:rPr>
        <w:t>1</w:t>
      </w:r>
      <w:r w:rsidR="00046BDE">
        <w:rPr>
          <w:bCs/>
          <w:sz w:val="28"/>
          <w:szCs w:val="28"/>
          <w:lang w:val="kk-KZ"/>
        </w:rPr>
        <w:t>1</w:t>
      </w:r>
      <w:r w:rsidRPr="0098397F">
        <w:rPr>
          <w:bCs/>
          <w:sz w:val="28"/>
          <w:szCs w:val="28"/>
        </w:rPr>
        <w:t xml:space="preserve"> Хаттама</w:t>
      </w:r>
    </w:p>
    <w:p w14:paraId="6479A257" w14:textId="77777777" w:rsidR="003C6DC3" w:rsidRPr="0098397F" w:rsidRDefault="003C6DC3" w:rsidP="003C6DC3">
      <w:pPr>
        <w:jc w:val="both"/>
        <w:rPr>
          <w:bCs/>
          <w:sz w:val="28"/>
          <w:szCs w:val="28"/>
        </w:rPr>
      </w:pPr>
    </w:p>
    <w:p w14:paraId="2955D7D2" w14:textId="77777777" w:rsidR="003C6DC3" w:rsidRPr="0098397F" w:rsidRDefault="003C6DC3" w:rsidP="003C6DC3">
      <w:pPr>
        <w:jc w:val="both"/>
        <w:rPr>
          <w:bCs/>
          <w:sz w:val="28"/>
          <w:szCs w:val="28"/>
        </w:rPr>
      </w:pPr>
    </w:p>
    <w:p w14:paraId="5D456290" w14:textId="77777777" w:rsidR="003C6DC3" w:rsidRPr="0098397F" w:rsidRDefault="003C6DC3" w:rsidP="003C6DC3">
      <w:pPr>
        <w:ind w:firstLine="708"/>
        <w:jc w:val="both"/>
        <w:rPr>
          <w:bCs/>
          <w:sz w:val="28"/>
          <w:szCs w:val="28"/>
        </w:rPr>
      </w:pPr>
      <w:r w:rsidRPr="0098397F">
        <w:rPr>
          <w:bCs/>
          <w:sz w:val="28"/>
          <w:szCs w:val="28"/>
        </w:rPr>
        <w:t>Факультеттің Ғылыми кеңесінде ұсынылды</w:t>
      </w:r>
    </w:p>
    <w:p w14:paraId="49E30EE5" w14:textId="56788D36" w:rsidR="003C6DC3" w:rsidRPr="0098397F" w:rsidRDefault="003C6DC3" w:rsidP="003C6DC3">
      <w:pPr>
        <w:jc w:val="both"/>
        <w:rPr>
          <w:bCs/>
          <w:sz w:val="28"/>
          <w:szCs w:val="28"/>
        </w:rPr>
      </w:pPr>
      <w:r>
        <w:rPr>
          <w:bCs/>
          <w:sz w:val="28"/>
          <w:szCs w:val="28"/>
        </w:rPr>
        <w:t>«</w:t>
      </w:r>
      <w:r>
        <w:rPr>
          <w:bCs/>
          <w:sz w:val="28"/>
          <w:szCs w:val="28"/>
          <w:lang w:val="kk-KZ"/>
        </w:rPr>
        <w:t>2</w:t>
      </w:r>
      <w:r w:rsidR="00046BDE">
        <w:rPr>
          <w:bCs/>
          <w:sz w:val="28"/>
          <w:szCs w:val="28"/>
          <w:lang w:val="kk-KZ"/>
        </w:rPr>
        <w:t>6</w:t>
      </w:r>
      <w:r w:rsidRPr="0098397F">
        <w:rPr>
          <w:bCs/>
          <w:sz w:val="28"/>
          <w:szCs w:val="28"/>
        </w:rPr>
        <w:t xml:space="preserve">» </w:t>
      </w:r>
      <w:r>
        <w:rPr>
          <w:bCs/>
          <w:sz w:val="28"/>
          <w:szCs w:val="28"/>
          <w:lang w:val="kk-KZ"/>
        </w:rPr>
        <w:t>06</w:t>
      </w:r>
      <w:r w:rsidRPr="0098397F">
        <w:rPr>
          <w:bCs/>
          <w:sz w:val="28"/>
          <w:szCs w:val="28"/>
        </w:rPr>
        <w:t>. 202</w:t>
      </w:r>
      <w:r w:rsidR="00046BDE">
        <w:rPr>
          <w:bCs/>
          <w:sz w:val="28"/>
          <w:szCs w:val="28"/>
          <w:lang w:val="kk-KZ"/>
        </w:rPr>
        <w:t>5</w:t>
      </w:r>
      <w:r w:rsidRPr="0098397F">
        <w:rPr>
          <w:bCs/>
          <w:sz w:val="28"/>
          <w:szCs w:val="28"/>
        </w:rPr>
        <w:t xml:space="preserve"> ж.       №</w:t>
      </w:r>
      <w:r>
        <w:rPr>
          <w:bCs/>
          <w:sz w:val="28"/>
          <w:szCs w:val="28"/>
          <w:lang w:val="kk-KZ"/>
        </w:rPr>
        <w:t>1</w:t>
      </w:r>
      <w:r w:rsidR="00046BDE">
        <w:rPr>
          <w:bCs/>
          <w:sz w:val="28"/>
          <w:szCs w:val="28"/>
          <w:lang w:val="kk-KZ"/>
        </w:rPr>
        <w:t>0</w:t>
      </w:r>
      <w:bookmarkStart w:id="1" w:name="_GoBack"/>
      <w:bookmarkEnd w:id="1"/>
      <w:r w:rsidRPr="0098397F">
        <w:rPr>
          <w:bCs/>
          <w:sz w:val="28"/>
          <w:szCs w:val="28"/>
        </w:rPr>
        <w:t xml:space="preserve"> Хаттама</w:t>
      </w:r>
    </w:p>
    <w:p w14:paraId="1BA79261" w14:textId="26BF4634" w:rsidR="00744CB2" w:rsidRPr="00FC7B8E" w:rsidRDefault="003C6DC3" w:rsidP="003C6DC3">
      <w:pPr>
        <w:ind w:firstLine="720"/>
        <w:jc w:val="both"/>
        <w:rPr>
          <w:sz w:val="28"/>
          <w:szCs w:val="28"/>
          <w:lang w:val="kk-KZ"/>
        </w:rPr>
      </w:pPr>
      <w:r w:rsidRPr="0098397F">
        <w:rPr>
          <w:bCs/>
          <w:sz w:val="28"/>
          <w:szCs w:val="28"/>
        </w:rPr>
        <w:t>Ғалым хатшы         __________________          Атаханова Г.М</w:t>
      </w:r>
    </w:p>
    <w:p w14:paraId="06A74F2F" w14:textId="77777777" w:rsidR="00744CB2" w:rsidRDefault="00744CB2" w:rsidP="00636C93">
      <w:pPr>
        <w:pStyle w:val="3"/>
        <w:tabs>
          <w:tab w:val="left" w:pos="364"/>
          <w:tab w:val="left" w:pos="625"/>
          <w:tab w:val="center" w:pos="5102"/>
        </w:tabs>
        <w:jc w:val="both"/>
        <w:rPr>
          <w:sz w:val="28"/>
          <w:szCs w:val="28"/>
          <w:lang w:val="kk-KZ"/>
        </w:rPr>
      </w:pPr>
      <w:r w:rsidRPr="00FC7B8E">
        <w:rPr>
          <w:sz w:val="28"/>
          <w:szCs w:val="28"/>
          <w:u w:val="none"/>
          <w:lang w:val="kk-KZ"/>
        </w:rPr>
        <w:tab/>
      </w:r>
      <w:r w:rsidRPr="00FC7B8E">
        <w:rPr>
          <w:sz w:val="28"/>
          <w:szCs w:val="28"/>
          <w:lang w:val="kk-KZ"/>
        </w:rPr>
        <w:t xml:space="preserve"> </w:t>
      </w:r>
    </w:p>
    <w:p w14:paraId="10FDEB35" w14:textId="77777777" w:rsidR="00744CB2" w:rsidRPr="002F3A0F" w:rsidRDefault="00744CB2" w:rsidP="00636C93">
      <w:pPr>
        <w:pStyle w:val="c27"/>
        <w:jc w:val="both"/>
        <w:rPr>
          <w:rStyle w:val="c1"/>
          <w:lang w:val="kk-KZ"/>
        </w:rPr>
      </w:pPr>
    </w:p>
    <w:p w14:paraId="7834FC15" w14:textId="77777777" w:rsidR="00744CB2" w:rsidRPr="002F3A0F" w:rsidRDefault="00744CB2" w:rsidP="00636C93">
      <w:pPr>
        <w:pStyle w:val="c27"/>
        <w:jc w:val="both"/>
        <w:rPr>
          <w:rStyle w:val="c1"/>
          <w:lang w:val="kk-KZ"/>
        </w:rPr>
      </w:pPr>
    </w:p>
    <w:p w14:paraId="23B7BBCC" w14:textId="77777777" w:rsidR="00744CB2" w:rsidRDefault="00744CB2" w:rsidP="00636C93">
      <w:pPr>
        <w:pStyle w:val="c27"/>
        <w:jc w:val="both"/>
        <w:rPr>
          <w:rStyle w:val="c1"/>
          <w:lang w:val="kk-KZ"/>
        </w:rPr>
      </w:pPr>
    </w:p>
    <w:p w14:paraId="5AAC58D9" w14:textId="77777777" w:rsidR="00643B33" w:rsidRDefault="00643B33" w:rsidP="00636C93">
      <w:pPr>
        <w:pStyle w:val="c27"/>
        <w:jc w:val="both"/>
        <w:rPr>
          <w:rStyle w:val="c1"/>
          <w:lang w:val="kk-KZ"/>
        </w:rPr>
      </w:pPr>
    </w:p>
    <w:p w14:paraId="4C6B8867" w14:textId="77777777" w:rsidR="00901B1D" w:rsidRDefault="00901B1D" w:rsidP="00636C93">
      <w:pPr>
        <w:pStyle w:val="c27"/>
        <w:jc w:val="both"/>
        <w:rPr>
          <w:rStyle w:val="c1"/>
          <w:lang w:val="kk-KZ"/>
        </w:rPr>
      </w:pPr>
    </w:p>
    <w:p w14:paraId="03B29B06" w14:textId="77777777" w:rsidR="00901B1D" w:rsidRDefault="00901B1D" w:rsidP="00636C93">
      <w:pPr>
        <w:pStyle w:val="c27"/>
        <w:jc w:val="both"/>
        <w:rPr>
          <w:rStyle w:val="c1"/>
          <w:lang w:val="kk-KZ"/>
        </w:rPr>
      </w:pPr>
    </w:p>
    <w:p w14:paraId="5A74BDDA" w14:textId="77777777" w:rsidR="00901B1D" w:rsidRDefault="00901B1D" w:rsidP="00636C93">
      <w:pPr>
        <w:pStyle w:val="c27"/>
        <w:jc w:val="both"/>
        <w:rPr>
          <w:rStyle w:val="c1"/>
          <w:lang w:val="kk-KZ"/>
        </w:rPr>
      </w:pPr>
    </w:p>
    <w:p w14:paraId="20D97193" w14:textId="77777777" w:rsidR="002F3A0F" w:rsidRDefault="002F3A0F" w:rsidP="00636C93">
      <w:pPr>
        <w:pStyle w:val="c27"/>
        <w:jc w:val="both"/>
        <w:rPr>
          <w:rStyle w:val="c1"/>
          <w:lang w:val="kk-KZ"/>
        </w:rPr>
      </w:pPr>
    </w:p>
    <w:p w14:paraId="50E6C7BA" w14:textId="77777777" w:rsidR="002F3A0F" w:rsidRDefault="002F3A0F" w:rsidP="00636C93">
      <w:pPr>
        <w:pStyle w:val="c27"/>
        <w:jc w:val="both"/>
        <w:rPr>
          <w:rStyle w:val="c1"/>
          <w:lang w:val="kk-KZ"/>
        </w:rPr>
      </w:pPr>
    </w:p>
    <w:p w14:paraId="408914AB" w14:textId="77777777" w:rsidR="002F3A0F" w:rsidRDefault="002F3A0F" w:rsidP="00636C93">
      <w:pPr>
        <w:pStyle w:val="c27"/>
        <w:jc w:val="both"/>
        <w:rPr>
          <w:rStyle w:val="c1"/>
          <w:lang w:val="kk-KZ"/>
        </w:rPr>
      </w:pPr>
    </w:p>
    <w:p w14:paraId="65EAC5C0" w14:textId="77777777" w:rsidR="002F3A0F" w:rsidRPr="00643B33" w:rsidRDefault="002F3A0F" w:rsidP="00636C93">
      <w:pPr>
        <w:pStyle w:val="c27"/>
        <w:jc w:val="both"/>
        <w:rPr>
          <w:rStyle w:val="c1"/>
          <w:lang w:val="kk-KZ"/>
        </w:rPr>
      </w:pPr>
    </w:p>
    <w:p w14:paraId="7AB14A96" w14:textId="77777777" w:rsidR="00744CB2" w:rsidRPr="00727C97" w:rsidRDefault="000E1762" w:rsidP="00636C93">
      <w:pPr>
        <w:pStyle w:val="c2"/>
        <w:spacing w:before="0" w:beforeAutospacing="0" w:after="0" w:afterAutospacing="0"/>
        <w:ind w:firstLine="567"/>
        <w:jc w:val="center"/>
        <w:rPr>
          <w:rStyle w:val="c0"/>
          <w:b/>
          <w:lang w:val="kk-KZ"/>
        </w:rPr>
      </w:pPr>
      <w:r w:rsidRPr="00727C97">
        <w:rPr>
          <w:rStyle w:val="c0"/>
          <w:b/>
          <w:lang w:val="kk-KZ"/>
        </w:rPr>
        <w:lastRenderedPageBreak/>
        <w:t>КІРІСПЕ</w:t>
      </w:r>
    </w:p>
    <w:p w14:paraId="7E8755A6" w14:textId="77777777" w:rsidR="00643B33" w:rsidRPr="00727C97" w:rsidRDefault="00643B33" w:rsidP="00636C93">
      <w:pPr>
        <w:pStyle w:val="c2"/>
        <w:spacing w:before="0" w:beforeAutospacing="0" w:after="0" w:afterAutospacing="0"/>
        <w:ind w:firstLine="567"/>
        <w:jc w:val="center"/>
        <w:rPr>
          <w:rStyle w:val="c0"/>
          <w:b/>
          <w:lang w:val="kk-KZ"/>
        </w:rPr>
      </w:pPr>
    </w:p>
    <w:p w14:paraId="228480B5" w14:textId="022BCB10" w:rsidR="005B147C" w:rsidRPr="00727C97" w:rsidRDefault="005B147C" w:rsidP="005B147C">
      <w:pPr>
        <w:widowControl w:val="0"/>
        <w:ind w:firstLine="709"/>
        <w:jc w:val="both"/>
        <w:rPr>
          <w:rFonts w:eastAsia="Calibri"/>
          <w:lang w:val="kk-KZ" w:eastAsia="en-US"/>
        </w:rPr>
      </w:pPr>
      <w:r w:rsidRPr="00727C97">
        <w:rPr>
          <w:rFonts w:eastAsia="Calibri"/>
          <w:lang w:val="kk-KZ" w:eastAsia="en-US"/>
        </w:rPr>
        <w:t xml:space="preserve">6B04205 – «Құқықтану» білім беру бағдарламасы бойынша бакалавриаттың білім алу бағдарламасын игеру  </w:t>
      </w:r>
      <w:r w:rsidRPr="00727C97">
        <w:rPr>
          <w:rFonts w:eastAsia="Calibri"/>
          <w:bCs/>
          <w:lang w:val="kk-KZ" w:eastAsia="en-US"/>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w:t>
      </w:r>
      <w:r w:rsidRPr="00727C97">
        <w:rPr>
          <w:rFonts w:eastAsia="Calibri"/>
          <w:lang w:val="kk-KZ" w:eastAsia="en-US"/>
        </w:rPr>
        <w:t>–</w:t>
      </w:r>
      <w:r w:rsidRPr="00727C97">
        <w:rPr>
          <w:rFonts w:eastAsia="Calibri"/>
          <w:bCs/>
          <w:lang w:val="kk-KZ" w:eastAsia="en-US"/>
        </w:rPr>
        <w:t xml:space="preserve">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Pr="00727C97">
        <w:rPr>
          <w:rFonts w:eastAsia="Calibri"/>
          <w:lang w:val="kk-KZ" w:eastAsia="en-US"/>
        </w:rPr>
        <w:t xml:space="preserve">Емтихан академиялық күнтізбеде және оқу жұмыс жоспарында көрсетілген мерзімдерде өткізіледі.  </w:t>
      </w:r>
    </w:p>
    <w:p w14:paraId="504A5D09" w14:textId="77777777" w:rsidR="005B147C" w:rsidRPr="00727C97" w:rsidRDefault="005B147C" w:rsidP="005B147C">
      <w:pPr>
        <w:widowControl w:val="0"/>
        <w:ind w:firstLine="709"/>
        <w:jc w:val="both"/>
        <w:rPr>
          <w:rFonts w:eastAsia="Calibri"/>
          <w:lang w:val="kk-KZ" w:eastAsia="en-US"/>
        </w:rPr>
      </w:pPr>
      <w:r w:rsidRPr="00727C97">
        <w:rPr>
          <w:rFonts w:eastAsia="Calibri"/>
          <w:lang w:val="kk-KZ" w:eastAsia="en-US"/>
        </w:rPr>
        <w:t>Қанағаттанарлықсыз баға алған студенттерге осы кезеңдегі қорытынды бақылауды қайта тапсыруға тек ақылы түрде кредит төлеп, қайта оқу  арқылы рұқсат етіледі. Аппеляцияға беру қарастырылған. Емтихан нәтижесі бойынша қанағаттанарлықсыз баға алған студент бұйрығымен қайтадан оқуға тіркеледі, егер емтиханнан 25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4FE00330" w14:textId="77777777" w:rsidR="005B147C" w:rsidRPr="00727C97" w:rsidRDefault="005B147C" w:rsidP="005B147C">
      <w:pPr>
        <w:widowControl w:val="0"/>
        <w:ind w:firstLine="709"/>
        <w:jc w:val="both"/>
        <w:rPr>
          <w:rFonts w:eastAsia="Calibri"/>
          <w:lang w:val="kk-KZ" w:eastAsia="en-US"/>
        </w:rPr>
      </w:pPr>
      <w:r w:rsidRPr="00727C97">
        <w:rPr>
          <w:rFonts w:eastAsia="Calibri"/>
          <w:lang w:val="kk-KZ" w:eastAsia="en-US"/>
        </w:rPr>
        <w:t>Бағаны көтермелеу мақсатында емтиханды қайта тапсыруға жол берілмейді.</w:t>
      </w:r>
    </w:p>
    <w:p w14:paraId="101C142A" w14:textId="27A4A3AF" w:rsidR="00203061" w:rsidRPr="00727C97" w:rsidRDefault="005B147C" w:rsidP="005B147C">
      <w:pPr>
        <w:ind w:firstLine="708"/>
        <w:jc w:val="both"/>
        <w:rPr>
          <w:rFonts w:eastAsia="Calibri"/>
          <w:lang w:val="kk-KZ" w:eastAsia="en-US"/>
        </w:rPr>
      </w:pPr>
      <w:r w:rsidRPr="00727C97">
        <w:rPr>
          <w:rFonts w:eastAsia="Calibri"/>
          <w:lang w:val="kk-KZ" w:eastAsia="en-US"/>
        </w:rPr>
        <w:t xml:space="preserve">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1,2,3 дұрыс жауаппен құрылған. </w:t>
      </w:r>
    </w:p>
    <w:p w14:paraId="0999F149" w14:textId="77777777" w:rsidR="005B147C" w:rsidRPr="00727C97" w:rsidRDefault="005B147C" w:rsidP="005B147C">
      <w:pPr>
        <w:ind w:firstLine="708"/>
        <w:jc w:val="both"/>
        <w:rPr>
          <w:lang w:val="kk-KZ"/>
        </w:rPr>
      </w:pPr>
    </w:p>
    <w:p w14:paraId="73BDB0A9" w14:textId="77777777" w:rsidR="00203061" w:rsidRPr="00727C97" w:rsidRDefault="00203061" w:rsidP="00203061">
      <w:pPr>
        <w:jc w:val="center"/>
        <w:rPr>
          <w:b/>
          <w:lang w:val="kk-KZ"/>
        </w:rPr>
      </w:pPr>
      <w:r w:rsidRPr="00727C97">
        <w:rPr>
          <w:b/>
          <w:lang w:val="kk-KZ"/>
        </w:rPr>
        <w:t xml:space="preserve">        Емтихан сұрақтары қамтылатын тақырыптар</w:t>
      </w:r>
    </w:p>
    <w:p w14:paraId="4F2F3C54" w14:textId="77777777" w:rsidR="00636C93" w:rsidRPr="00727C97" w:rsidRDefault="00636C93" w:rsidP="00636C93">
      <w:pPr>
        <w:ind w:firstLine="426"/>
        <w:jc w:val="both"/>
        <w:rPr>
          <w:b/>
          <w:lang w:val="kk-KZ"/>
        </w:rPr>
      </w:pPr>
    </w:p>
    <w:p w14:paraId="622A42F2" w14:textId="77777777" w:rsidR="008464FE" w:rsidRPr="00727C97" w:rsidRDefault="00203061" w:rsidP="00636C93">
      <w:pPr>
        <w:pStyle w:val="a5"/>
        <w:numPr>
          <w:ilvl w:val="0"/>
          <w:numId w:val="1"/>
        </w:numPr>
        <w:jc w:val="both"/>
        <w:rPr>
          <w:b/>
          <w:lang w:val="kk-KZ"/>
        </w:rPr>
      </w:pPr>
      <w:r w:rsidRPr="00727C97">
        <w:rPr>
          <w:rFonts w:eastAsia="Calibri"/>
          <w:lang w:val="kk-KZ" w:eastAsia="en-US"/>
        </w:rPr>
        <w:t>«</w:t>
      </w:r>
      <w:r w:rsidRPr="00727C97">
        <w:rPr>
          <w:b/>
          <w:lang w:val="kk-KZ"/>
        </w:rPr>
        <w:t>Осы  заманғы мемлекеттің қызметтері</w:t>
      </w:r>
      <w:r w:rsidRPr="00727C97">
        <w:rPr>
          <w:rFonts w:eastAsia="Calibri"/>
          <w:lang w:val="kk-KZ" w:eastAsia="en-US"/>
        </w:rPr>
        <w:t>»</w:t>
      </w:r>
      <w:r w:rsidR="000464D9" w:rsidRPr="00727C97">
        <w:rPr>
          <w:b/>
          <w:lang w:val="kk-KZ"/>
        </w:rPr>
        <w:t xml:space="preserve"> оқу курсының пәні мен әдіс</w:t>
      </w:r>
      <w:r w:rsidR="008464FE" w:rsidRPr="00727C97">
        <w:rPr>
          <w:b/>
          <w:lang w:val="kk-KZ"/>
        </w:rPr>
        <w:t>і</w:t>
      </w:r>
      <w:r w:rsidR="00744CB2" w:rsidRPr="00727C97">
        <w:rPr>
          <w:b/>
          <w:lang w:val="kk-KZ"/>
        </w:rPr>
        <w:t>.</w:t>
      </w:r>
    </w:p>
    <w:p w14:paraId="0A57355A" w14:textId="77777777" w:rsidR="00254D2B" w:rsidRPr="00727C97" w:rsidRDefault="00254D2B" w:rsidP="00636C93">
      <w:pPr>
        <w:ind w:firstLine="426"/>
        <w:jc w:val="both"/>
        <w:rPr>
          <w:bCs/>
          <w:noProof/>
          <w:color w:val="000000"/>
          <w:lang w:val="kk-KZ"/>
        </w:rPr>
      </w:pPr>
      <w:r w:rsidRPr="00727C97">
        <w:rPr>
          <w:bCs/>
          <w:noProof/>
          <w:color w:val="000000"/>
          <w:lang w:val="kk-KZ"/>
        </w:rPr>
        <w:t>Мемлекетті зерттей отырып,заң ғылымы оның функцияларына және мемлекттің мәні мен әлеум</w:t>
      </w:r>
      <w:r w:rsidR="00941EE4" w:rsidRPr="00727C97">
        <w:rPr>
          <w:bCs/>
          <w:noProof/>
          <w:color w:val="000000"/>
          <w:lang w:val="kk-KZ"/>
        </w:rPr>
        <w:t>еттік мақсатына сипаттама беру</w:t>
      </w:r>
      <w:r w:rsidRPr="00727C97">
        <w:rPr>
          <w:bCs/>
          <w:noProof/>
          <w:color w:val="000000"/>
          <w:lang w:val="kk-KZ"/>
        </w:rPr>
        <w:t>.Қазіргі заманғы мемлекеттің функциялары мемлекет механизмі туралы мәселемен тік</w:t>
      </w:r>
      <w:r w:rsidR="00AC5727" w:rsidRPr="00727C97">
        <w:rPr>
          <w:bCs/>
          <w:noProof/>
          <w:color w:val="000000"/>
          <w:lang w:val="kk-KZ"/>
        </w:rPr>
        <w:t>елей байланысын ажырату</w:t>
      </w:r>
      <w:r w:rsidRPr="00727C97">
        <w:rPr>
          <w:bCs/>
          <w:noProof/>
          <w:color w:val="000000"/>
          <w:lang w:val="kk-KZ"/>
        </w:rPr>
        <w:t>.Басқару нысандарының мемлекеттік құрылымы мен саяси режимнің мемлекет функцияларын жүзеге асыруға ә</w:t>
      </w:r>
      <w:r w:rsidR="00AE6462" w:rsidRPr="00727C97">
        <w:rPr>
          <w:bCs/>
          <w:noProof/>
          <w:color w:val="000000"/>
          <w:lang w:val="kk-KZ"/>
        </w:rPr>
        <w:t>серін терең зерттеу</w:t>
      </w:r>
      <w:r w:rsidRPr="00727C97">
        <w:rPr>
          <w:bCs/>
          <w:noProof/>
          <w:color w:val="000000"/>
          <w:lang w:val="kk-KZ"/>
        </w:rPr>
        <w:t>.</w:t>
      </w:r>
      <w:r w:rsidR="00404B57" w:rsidRPr="00727C97">
        <w:rPr>
          <w:bCs/>
          <w:noProof/>
          <w:color w:val="000000"/>
          <w:lang w:val="kk-KZ"/>
        </w:rPr>
        <w:t>Мемлекеттік функцияларды зерттеуде ғылыми жолмен қамтамасыз ететін теориялық қағидалардың логикалық әдістері мен арнай тәсілдердің</w:t>
      </w:r>
      <w:r w:rsidR="00641F15" w:rsidRPr="00727C97">
        <w:rPr>
          <w:bCs/>
          <w:noProof/>
          <w:color w:val="000000"/>
          <w:lang w:val="kk-KZ"/>
        </w:rPr>
        <w:t xml:space="preserve"> жиынтығына тоқталу</w:t>
      </w:r>
      <w:r w:rsidR="00404B57" w:rsidRPr="00727C97">
        <w:rPr>
          <w:bCs/>
          <w:noProof/>
          <w:color w:val="000000"/>
          <w:lang w:val="kk-KZ"/>
        </w:rPr>
        <w:t>.</w:t>
      </w:r>
    </w:p>
    <w:p w14:paraId="4EA685B3" w14:textId="77777777" w:rsidR="00744CB2" w:rsidRPr="00727C97" w:rsidRDefault="00744CB2" w:rsidP="00404B57">
      <w:pPr>
        <w:jc w:val="both"/>
        <w:rPr>
          <w:noProof/>
          <w:color w:val="000000"/>
          <w:lang w:val="kk-KZ"/>
        </w:rPr>
      </w:pPr>
    </w:p>
    <w:p w14:paraId="65641338" w14:textId="77777777" w:rsidR="008464FE" w:rsidRPr="00727C97" w:rsidRDefault="003F1498" w:rsidP="00636C93">
      <w:pPr>
        <w:pStyle w:val="a5"/>
        <w:numPr>
          <w:ilvl w:val="0"/>
          <w:numId w:val="1"/>
        </w:numPr>
        <w:jc w:val="both"/>
        <w:rPr>
          <w:b/>
          <w:noProof/>
          <w:lang w:val="kk-KZ"/>
        </w:rPr>
      </w:pPr>
      <w:r w:rsidRPr="00727C97">
        <w:rPr>
          <w:rFonts w:eastAsia="Calibri"/>
          <w:b/>
          <w:lang w:val="kk-KZ" w:eastAsia="en-US"/>
        </w:rPr>
        <w:t>Мемлекеттің шығу тегі. Мемлекеттің мәні. Мемлекет түрлері</w:t>
      </w:r>
      <w:r w:rsidR="000876DA" w:rsidRPr="00727C97">
        <w:rPr>
          <w:rFonts w:eastAsia="Calibri"/>
          <w:lang w:val="kk-KZ" w:eastAsia="en-US"/>
        </w:rPr>
        <w:t>.</w:t>
      </w:r>
    </w:p>
    <w:p w14:paraId="4B423A76" w14:textId="77777777" w:rsidR="00F50D40" w:rsidRPr="00727C97" w:rsidRDefault="00636C93" w:rsidP="00636C93">
      <w:pPr>
        <w:shd w:val="clear" w:color="auto" w:fill="FFFFFF"/>
        <w:tabs>
          <w:tab w:val="num" w:pos="426"/>
        </w:tabs>
        <w:autoSpaceDE w:val="0"/>
        <w:autoSpaceDN w:val="0"/>
        <w:adjustRightInd w:val="0"/>
        <w:jc w:val="both"/>
        <w:rPr>
          <w:bCs/>
          <w:noProof/>
          <w:lang w:val="kk-KZ"/>
        </w:rPr>
      </w:pPr>
      <w:r w:rsidRPr="00727C97">
        <w:rPr>
          <w:bCs/>
          <w:noProof/>
          <w:lang w:val="kk-KZ"/>
        </w:rPr>
        <w:tab/>
      </w:r>
    </w:p>
    <w:p w14:paraId="46C9A904" w14:textId="77777777" w:rsidR="008464FE" w:rsidRPr="00727C97" w:rsidRDefault="000876DA" w:rsidP="00636C93">
      <w:pPr>
        <w:shd w:val="clear" w:color="auto" w:fill="FFFFFF"/>
        <w:tabs>
          <w:tab w:val="num" w:pos="426"/>
        </w:tabs>
        <w:autoSpaceDE w:val="0"/>
        <w:autoSpaceDN w:val="0"/>
        <w:adjustRightInd w:val="0"/>
        <w:jc w:val="both"/>
        <w:rPr>
          <w:bCs/>
          <w:noProof/>
          <w:lang w:val="kk-KZ"/>
        </w:rPr>
      </w:pPr>
      <w:r w:rsidRPr="00727C97">
        <w:rPr>
          <w:bCs/>
          <w:noProof/>
          <w:lang w:val="kk-KZ"/>
        </w:rPr>
        <w:t xml:space="preserve">    </w:t>
      </w:r>
      <w:r w:rsidR="0065341C" w:rsidRPr="00727C97">
        <w:rPr>
          <w:bCs/>
          <w:noProof/>
          <w:lang w:val="kk-KZ"/>
        </w:rPr>
        <w:t>Мемлекеттілікке дейінгі кезеңде ғылымда алғашқы қауымдық құрылыс немесе р</w:t>
      </w:r>
      <w:r w:rsidR="005B600B" w:rsidRPr="00727C97">
        <w:rPr>
          <w:bCs/>
          <w:noProof/>
          <w:lang w:val="kk-KZ"/>
        </w:rPr>
        <w:t>улық қауым деген атауға мән беру</w:t>
      </w:r>
      <w:r w:rsidR="0065341C" w:rsidRPr="00727C97">
        <w:rPr>
          <w:bCs/>
          <w:noProof/>
          <w:lang w:val="kk-KZ"/>
        </w:rPr>
        <w:t>.</w:t>
      </w:r>
      <w:r w:rsidR="008464FE" w:rsidRPr="00727C97">
        <w:rPr>
          <w:bCs/>
          <w:noProof/>
          <w:lang w:val="kk-KZ"/>
        </w:rPr>
        <w:t xml:space="preserve"> Алғашқы қауымдық құрылыстың ыдырауының заңдылықтары, себептері және мемлекеттің пайда болуы. Мемлекеттің пайда болуының батыстық (еуропалық) және шығыстық  (азиялық) жолдары. Мемлекеттің түсінігі және белгілері.</w:t>
      </w:r>
    </w:p>
    <w:p w14:paraId="4165EABA" w14:textId="77777777" w:rsidR="008464FE" w:rsidRPr="00727C97" w:rsidRDefault="008464FE" w:rsidP="00636C93">
      <w:pPr>
        <w:shd w:val="clear" w:color="auto" w:fill="FFFFFF"/>
        <w:tabs>
          <w:tab w:val="num" w:pos="426"/>
        </w:tabs>
        <w:autoSpaceDE w:val="0"/>
        <w:autoSpaceDN w:val="0"/>
        <w:adjustRightInd w:val="0"/>
        <w:jc w:val="both"/>
        <w:rPr>
          <w:bCs/>
          <w:noProof/>
          <w:lang w:val="kk-KZ"/>
        </w:rPr>
      </w:pPr>
      <w:r w:rsidRPr="00727C97">
        <w:rPr>
          <w:bCs/>
          <w:noProof/>
          <w:lang w:val="kk-KZ"/>
        </w:rPr>
        <w:t>Мемлекеттің пайда болуын түсіндіретін сан алуан теориялар (теологиялық, келісім-шарт, психологиялық, таптық, куштеу, патриархалдық теориялары). Мемлекет типінің түсінігі. Мемлекет формациялық өлшемі бойынша типтері. Мемлекеттің типологиясындағы өркениеттік жолдың мазмұны. Өркениеттің ұғымы және түрлері. Өркениеттік жол бойынша мемлекет және құқықтың сипаттамасы.</w:t>
      </w:r>
    </w:p>
    <w:p w14:paraId="7DEAA71A" w14:textId="77777777" w:rsidR="008464FE" w:rsidRPr="00727C97" w:rsidRDefault="008464FE" w:rsidP="00636C93">
      <w:pPr>
        <w:shd w:val="clear" w:color="auto" w:fill="FFFFFF"/>
        <w:autoSpaceDE w:val="0"/>
        <w:autoSpaceDN w:val="0"/>
        <w:adjustRightInd w:val="0"/>
        <w:jc w:val="both"/>
        <w:rPr>
          <w:noProof/>
          <w:lang w:val="kk-KZ"/>
        </w:rPr>
      </w:pPr>
    </w:p>
    <w:p w14:paraId="2E197FDD" w14:textId="77777777" w:rsidR="008464FE" w:rsidRPr="00727C97" w:rsidRDefault="008464FE" w:rsidP="00636C93">
      <w:pPr>
        <w:pStyle w:val="a5"/>
        <w:numPr>
          <w:ilvl w:val="0"/>
          <w:numId w:val="1"/>
        </w:numPr>
        <w:shd w:val="clear" w:color="auto" w:fill="FFFFFF"/>
        <w:autoSpaceDE w:val="0"/>
        <w:autoSpaceDN w:val="0"/>
        <w:adjustRightInd w:val="0"/>
        <w:jc w:val="both"/>
        <w:rPr>
          <w:b/>
          <w:noProof/>
          <w:lang w:val="kk-KZ"/>
        </w:rPr>
      </w:pPr>
      <w:r w:rsidRPr="00727C97">
        <w:rPr>
          <w:b/>
          <w:noProof/>
          <w:lang w:val="kk-KZ"/>
        </w:rPr>
        <w:t xml:space="preserve">Мемлекеттің </w:t>
      </w:r>
      <w:r w:rsidR="00636C93" w:rsidRPr="00727C97">
        <w:rPr>
          <w:b/>
          <w:lang w:val="kk-KZ"/>
        </w:rPr>
        <w:t>функциялары. Мемлекеттің механизмі.</w:t>
      </w:r>
    </w:p>
    <w:p w14:paraId="234B1F06" w14:textId="77777777" w:rsidR="00C31E5D" w:rsidRPr="00727C97" w:rsidRDefault="00C31E5D" w:rsidP="00636C93">
      <w:pPr>
        <w:shd w:val="clear" w:color="auto" w:fill="FFFFFF"/>
        <w:autoSpaceDE w:val="0"/>
        <w:autoSpaceDN w:val="0"/>
        <w:adjustRightInd w:val="0"/>
        <w:ind w:firstLine="426"/>
        <w:jc w:val="both"/>
        <w:rPr>
          <w:bCs/>
          <w:noProof/>
          <w:lang w:val="kk-KZ"/>
        </w:rPr>
      </w:pPr>
    </w:p>
    <w:p w14:paraId="13F1E593" w14:textId="77777777" w:rsidR="008464FE" w:rsidRPr="00727C97" w:rsidRDefault="00ED1D2F" w:rsidP="00636C93">
      <w:pPr>
        <w:shd w:val="clear" w:color="auto" w:fill="FFFFFF"/>
        <w:autoSpaceDE w:val="0"/>
        <w:autoSpaceDN w:val="0"/>
        <w:adjustRightInd w:val="0"/>
        <w:ind w:firstLine="426"/>
        <w:jc w:val="both"/>
        <w:rPr>
          <w:bCs/>
          <w:noProof/>
          <w:lang w:val="kk-KZ"/>
        </w:rPr>
      </w:pPr>
      <w:r w:rsidRPr="00727C97">
        <w:rPr>
          <w:bCs/>
          <w:noProof/>
          <w:lang w:val="kk-KZ"/>
        </w:rPr>
        <w:t>Мемлекеттің функцияларыны</w:t>
      </w:r>
      <w:r w:rsidR="00247001" w:rsidRPr="00727C97">
        <w:rPr>
          <w:bCs/>
          <w:noProof/>
          <w:lang w:val="kk-KZ"/>
        </w:rPr>
        <w:t>ң түсінігі мен жіктелуін  және жүзеге асыру нысандары мен түрлерін анықтау</w:t>
      </w:r>
      <w:r w:rsidRPr="00727C97">
        <w:rPr>
          <w:bCs/>
          <w:noProof/>
          <w:lang w:val="kk-KZ"/>
        </w:rPr>
        <w:t>. Мемлекеттік органның түрлерін жіктеу, мемлекеттің құқық қорғау функциясын нақты қарастыру.</w:t>
      </w:r>
    </w:p>
    <w:p w14:paraId="4200FB50" w14:textId="77777777" w:rsidR="00ED1D2F" w:rsidRPr="00727C97" w:rsidRDefault="00ED1D2F" w:rsidP="00636C93">
      <w:pPr>
        <w:pStyle w:val="a5"/>
        <w:shd w:val="clear" w:color="auto" w:fill="FFFFFF"/>
        <w:autoSpaceDE w:val="0"/>
        <w:autoSpaceDN w:val="0"/>
        <w:adjustRightInd w:val="0"/>
        <w:ind w:left="786"/>
        <w:jc w:val="both"/>
        <w:rPr>
          <w:noProof/>
          <w:lang w:val="kk-KZ"/>
        </w:rPr>
      </w:pPr>
    </w:p>
    <w:p w14:paraId="3AB60DC5" w14:textId="77777777" w:rsidR="00636C93" w:rsidRPr="00727C97" w:rsidRDefault="00636C93" w:rsidP="00636C93">
      <w:pPr>
        <w:pStyle w:val="a5"/>
        <w:shd w:val="clear" w:color="auto" w:fill="FFFFFF"/>
        <w:autoSpaceDE w:val="0"/>
        <w:autoSpaceDN w:val="0"/>
        <w:adjustRightInd w:val="0"/>
        <w:ind w:left="786"/>
        <w:jc w:val="both"/>
        <w:rPr>
          <w:b/>
          <w:noProof/>
          <w:lang w:val="kk-KZ"/>
        </w:rPr>
      </w:pPr>
    </w:p>
    <w:p w14:paraId="753B1302" w14:textId="77777777" w:rsidR="008464FE" w:rsidRPr="00727C97" w:rsidRDefault="000634CC" w:rsidP="00636C93">
      <w:pPr>
        <w:pStyle w:val="a5"/>
        <w:numPr>
          <w:ilvl w:val="0"/>
          <w:numId w:val="1"/>
        </w:numPr>
        <w:shd w:val="clear" w:color="auto" w:fill="FFFFFF"/>
        <w:autoSpaceDE w:val="0"/>
        <w:autoSpaceDN w:val="0"/>
        <w:adjustRightInd w:val="0"/>
        <w:jc w:val="both"/>
        <w:rPr>
          <w:b/>
          <w:noProof/>
          <w:color w:val="000000"/>
          <w:lang w:val="kk-KZ"/>
        </w:rPr>
      </w:pPr>
      <w:r w:rsidRPr="00727C97">
        <w:rPr>
          <w:rFonts w:eastAsia="Calibri"/>
          <w:b/>
          <w:lang w:val="kk-KZ" w:eastAsia="en-US"/>
        </w:rPr>
        <w:lastRenderedPageBreak/>
        <w:t xml:space="preserve"> Мемлекет формасы және оның элементтері</w:t>
      </w:r>
      <w:r w:rsidR="00CE522E" w:rsidRPr="00727C97">
        <w:rPr>
          <w:rFonts w:eastAsia="Calibri"/>
          <w:b/>
          <w:lang w:val="kk-KZ" w:eastAsia="en-US"/>
        </w:rPr>
        <w:t>.</w:t>
      </w:r>
      <w:r w:rsidRPr="00727C97">
        <w:rPr>
          <w:rFonts w:eastAsia="??"/>
          <w:b/>
          <w:lang w:val="kk-KZ" w:eastAsia="ko-KR"/>
        </w:rPr>
        <w:t xml:space="preserve"> </w:t>
      </w:r>
      <w:r w:rsidR="00CE522E" w:rsidRPr="00727C97">
        <w:rPr>
          <w:rFonts w:eastAsia="??"/>
          <w:b/>
          <w:lang w:val="kk-KZ" w:eastAsia="ko-KR"/>
        </w:rPr>
        <w:t xml:space="preserve"> </w:t>
      </w:r>
    </w:p>
    <w:p w14:paraId="765528C3" w14:textId="77777777" w:rsidR="00F50D40" w:rsidRPr="00727C97" w:rsidRDefault="00F50D40" w:rsidP="00636C93">
      <w:pPr>
        <w:shd w:val="clear" w:color="auto" w:fill="FFFFFF"/>
        <w:autoSpaceDE w:val="0"/>
        <w:autoSpaceDN w:val="0"/>
        <w:adjustRightInd w:val="0"/>
        <w:ind w:firstLine="426"/>
        <w:jc w:val="both"/>
        <w:rPr>
          <w:bCs/>
          <w:noProof/>
          <w:color w:val="000000"/>
          <w:lang w:val="kk-KZ"/>
        </w:rPr>
      </w:pPr>
    </w:p>
    <w:p w14:paraId="3C09B68E" w14:textId="77777777" w:rsidR="00ED1D2F" w:rsidRPr="00727C97" w:rsidRDefault="00ED1D2F" w:rsidP="00636C93">
      <w:pPr>
        <w:shd w:val="clear" w:color="auto" w:fill="FFFFFF"/>
        <w:autoSpaceDE w:val="0"/>
        <w:autoSpaceDN w:val="0"/>
        <w:adjustRightInd w:val="0"/>
        <w:ind w:firstLine="426"/>
        <w:jc w:val="both"/>
        <w:rPr>
          <w:bCs/>
          <w:noProof/>
          <w:color w:val="000000"/>
          <w:lang w:val="kk-KZ"/>
        </w:rPr>
      </w:pPr>
      <w:r w:rsidRPr="00727C97">
        <w:rPr>
          <w:bCs/>
          <w:noProof/>
          <w:color w:val="000000"/>
          <w:lang w:val="kk-KZ"/>
        </w:rPr>
        <w:t>Мемлекет</w:t>
      </w:r>
      <w:r w:rsidR="004E2AF1" w:rsidRPr="00727C97">
        <w:rPr>
          <w:bCs/>
          <w:noProof/>
          <w:color w:val="000000"/>
          <w:lang w:val="kk-KZ"/>
        </w:rPr>
        <w:t xml:space="preserve"> формасының</w:t>
      </w:r>
      <w:r w:rsidRPr="00727C97">
        <w:rPr>
          <w:bCs/>
          <w:noProof/>
          <w:color w:val="000000"/>
          <w:lang w:val="kk-KZ"/>
        </w:rPr>
        <w:t xml:space="preserve"> </w:t>
      </w:r>
      <w:r w:rsidR="004E2AF1" w:rsidRPr="00727C97">
        <w:rPr>
          <w:bCs/>
          <w:noProof/>
          <w:color w:val="000000"/>
          <w:lang w:val="kk-KZ"/>
        </w:rPr>
        <w:t>(</w:t>
      </w:r>
      <w:r w:rsidRPr="00727C97">
        <w:rPr>
          <w:bCs/>
          <w:noProof/>
          <w:color w:val="000000"/>
          <w:lang w:val="kk-KZ"/>
        </w:rPr>
        <w:t>нысанының</w:t>
      </w:r>
      <w:r w:rsidR="004E2AF1" w:rsidRPr="00727C97">
        <w:rPr>
          <w:bCs/>
          <w:noProof/>
          <w:color w:val="000000"/>
          <w:lang w:val="kk-KZ"/>
        </w:rPr>
        <w:t>)</w:t>
      </w:r>
      <w:r w:rsidRPr="00727C97">
        <w:rPr>
          <w:bCs/>
          <w:noProof/>
          <w:color w:val="000000"/>
          <w:lang w:val="kk-KZ"/>
        </w:rPr>
        <w:t xml:space="preserve"> түсінігі. Басқару нысаны (басқару нысанының түрлері, оның ерекшеліктері). Мемлекеттік құрылым нысаны. Саяси режим (мемлекеттік режим) нысаны</w:t>
      </w:r>
      <w:r w:rsidR="004E2AF1" w:rsidRPr="00727C97">
        <w:rPr>
          <w:bCs/>
          <w:noProof/>
          <w:color w:val="000000"/>
          <w:lang w:val="kk-KZ"/>
        </w:rPr>
        <w:t xml:space="preserve"> мен түрлері</w:t>
      </w:r>
      <w:r w:rsidRPr="00727C97">
        <w:rPr>
          <w:bCs/>
          <w:noProof/>
          <w:color w:val="000000"/>
          <w:lang w:val="kk-KZ"/>
        </w:rPr>
        <w:t>.</w:t>
      </w:r>
    </w:p>
    <w:p w14:paraId="5BAD26D9" w14:textId="77777777" w:rsidR="008464FE" w:rsidRPr="00727C97" w:rsidRDefault="008464FE" w:rsidP="00636C93">
      <w:pPr>
        <w:pStyle w:val="a5"/>
        <w:shd w:val="clear" w:color="auto" w:fill="FFFFFF"/>
        <w:autoSpaceDE w:val="0"/>
        <w:autoSpaceDN w:val="0"/>
        <w:adjustRightInd w:val="0"/>
        <w:ind w:left="786"/>
        <w:jc w:val="both"/>
        <w:rPr>
          <w:noProof/>
          <w:color w:val="000000"/>
          <w:lang w:val="kk-KZ"/>
        </w:rPr>
      </w:pPr>
    </w:p>
    <w:p w14:paraId="1CB834B1" w14:textId="77777777" w:rsidR="00636C93" w:rsidRPr="00727C97" w:rsidRDefault="00636C93" w:rsidP="00636C93">
      <w:pPr>
        <w:pStyle w:val="a5"/>
        <w:shd w:val="clear" w:color="auto" w:fill="FFFFFF"/>
        <w:autoSpaceDE w:val="0"/>
        <w:autoSpaceDN w:val="0"/>
        <w:adjustRightInd w:val="0"/>
        <w:ind w:left="786"/>
        <w:jc w:val="both"/>
        <w:rPr>
          <w:noProof/>
          <w:color w:val="000000"/>
          <w:lang w:val="kk-KZ"/>
        </w:rPr>
      </w:pPr>
    </w:p>
    <w:p w14:paraId="61CA2651" w14:textId="77777777" w:rsidR="00ED1D2F" w:rsidRPr="00727C97" w:rsidRDefault="0030360F" w:rsidP="00636C93">
      <w:pPr>
        <w:pStyle w:val="a5"/>
        <w:numPr>
          <w:ilvl w:val="0"/>
          <w:numId w:val="1"/>
        </w:numPr>
        <w:shd w:val="clear" w:color="auto" w:fill="FFFFFF"/>
        <w:autoSpaceDE w:val="0"/>
        <w:autoSpaceDN w:val="0"/>
        <w:adjustRightInd w:val="0"/>
        <w:jc w:val="both"/>
        <w:rPr>
          <w:b/>
          <w:noProof/>
          <w:color w:val="000000"/>
          <w:lang w:val="kk-KZ"/>
        </w:rPr>
      </w:pPr>
      <w:r w:rsidRPr="00727C97">
        <w:rPr>
          <w:rFonts w:eastAsia="Calibri"/>
          <w:b/>
          <w:lang w:val="kk-KZ" w:eastAsia="en-US"/>
        </w:rPr>
        <w:t>Саяси жүйеде мемлекет. Саяси жүйенің элементтері</w:t>
      </w:r>
      <w:r w:rsidRPr="00727C97">
        <w:rPr>
          <w:b/>
          <w:noProof/>
          <w:color w:val="000000"/>
          <w:lang w:val="kk-KZ"/>
        </w:rPr>
        <w:t xml:space="preserve"> </w:t>
      </w:r>
    </w:p>
    <w:p w14:paraId="232CDE39" w14:textId="77777777" w:rsidR="00F50D40" w:rsidRPr="00727C97" w:rsidRDefault="00F50D40" w:rsidP="00636C93">
      <w:pPr>
        <w:shd w:val="clear" w:color="auto" w:fill="FFFFFF"/>
        <w:autoSpaceDE w:val="0"/>
        <w:autoSpaceDN w:val="0"/>
        <w:adjustRightInd w:val="0"/>
        <w:ind w:firstLine="426"/>
        <w:jc w:val="both"/>
        <w:rPr>
          <w:bCs/>
          <w:noProof/>
          <w:color w:val="000000"/>
          <w:lang w:val="kk-KZ"/>
        </w:rPr>
      </w:pPr>
    </w:p>
    <w:p w14:paraId="0B5600A9" w14:textId="77777777" w:rsidR="00ED1D2F" w:rsidRPr="00727C97" w:rsidRDefault="00ED1D2F" w:rsidP="00636C93">
      <w:pPr>
        <w:shd w:val="clear" w:color="auto" w:fill="FFFFFF"/>
        <w:autoSpaceDE w:val="0"/>
        <w:autoSpaceDN w:val="0"/>
        <w:adjustRightInd w:val="0"/>
        <w:ind w:firstLine="426"/>
        <w:jc w:val="both"/>
        <w:rPr>
          <w:bCs/>
          <w:noProof/>
          <w:color w:val="000000"/>
          <w:lang w:val="kk-KZ"/>
        </w:rPr>
      </w:pPr>
      <w:r w:rsidRPr="00727C97">
        <w:rPr>
          <w:bCs/>
          <w:noProof/>
          <w:color w:val="000000"/>
          <w:lang w:val="kk-KZ"/>
        </w:rPr>
        <w:t>Қоғамның саяси жүйесі: түсінігі, мәні және құрылымы</w:t>
      </w:r>
      <w:r w:rsidR="001324B5" w:rsidRPr="00727C97">
        <w:rPr>
          <w:bCs/>
          <w:noProof/>
          <w:color w:val="000000"/>
          <w:lang w:val="kk-KZ"/>
        </w:rPr>
        <w:t xml:space="preserve"> мен элементтері</w:t>
      </w:r>
      <w:r w:rsidRPr="00727C97">
        <w:rPr>
          <w:bCs/>
          <w:noProof/>
          <w:color w:val="000000"/>
          <w:lang w:val="kk-KZ"/>
        </w:rPr>
        <w:t>.</w:t>
      </w:r>
      <w:r w:rsidR="00AA5925" w:rsidRPr="00727C97">
        <w:rPr>
          <w:bCs/>
          <w:noProof/>
          <w:color w:val="000000"/>
          <w:lang w:val="kk-KZ"/>
        </w:rPr>
        <w:t>Саяси жүйенің субъектілері мен құқықтың рөліне тоқталу.</w:t>
      </w:r>
      <w:r w:rsidRPr="00727C97">
        <w:rPr>
          <w:bCs/>
          <w:noProof/>
          <w:color w:val="000000"/>
          <w:lang w:val="kk-KZ"/>
        </w:rPr>
        <w:t xml:space="preserve"> Саяси көпшілік (плюрализм). Саяси жүйелерді типологиялау (тұрпаттарға бөлу). Саяси жүйелердің дамуы.  Қазақстанның саяси жүйесі. Осы заманғы Қазақстанның партиялары мен қоғамдық қозғалыстары және қоғам өмірінде олардың атқаратын рөлдері мен ықпалдарының арта түсуі. </w:t>
      </w:r>
      <w:r w:rsidRPr="00727C97">
        <w:rPr>
          <w:noProof/>
          <w:color w:val="000000"/>
          <w:lang w:val="kk-KZ"/>
        </w:rPr>
        <w:t xml:space="preserve"> </w:t>
      </w:r>
    </w:p>
    <w:p w14:paraId="7D63FF99" w14:textId="77777777" w:rsidR="00ED1D2F" w:rsidRPr="00727C97" w:rsidRDefault="00ED1D2F" w:rsidP="00636C93">
      <w:pPr>
        <w:shd w:val="clear" w:color="auto" w:fill="FFFFFF"/>
        <w:autoSpaceDE w:val="0"/>
        <w:autoSpaceDN w:val="0"/>
        <w:adjustRightInd w:val="0"/>
        <w:jc w:val="both"/>
        <w:rPr>
          <w:noProof/>
          <w:color w:val="000000"/>
          <w:lang w:val="kk-KZ"/>
        </w:rPr>
      </w:pPr>
      <w:r w:rsidRPr="00727C97">
        <w:rPr>
          <w:noProof/>
          <w:color w:val="000000"/>
          <w:lang w:val="kk-KZ"/>
        </w:rPr>
        <w:t>Мемлекеттің саяси жүйедегі орны мен ролін анықтау. Саяси партиялар мен қоғамдық бірлестіктердің мемлекет пен қарым-қатынасын анықтау.</w:t>
      </w:r>
    </w:p>
    <w:p w14:paraId="0051973B" w14:textId="77777777" w:rsidR="00ED1D2F" w:rsidRPr="00727C97" w:rsidRDefault="00ED1D2F" w:rsidP="00636C93">
      <w:pPr>
        <w:shd w:val="clear" w:color="auto" w:fill="FFFFFF"/>
        <w:autoSpaceDE w:val="0"/>
        <w:autoSpaceDN w:val="0"/>
        <w:adjustRightInd w:val="0"/>
        <w:ind w:left="426"/>
        <w:jc w:val="both"/>
        <w:rPr>
          <w:noProof/>
          <w:color w:val="000000"/>
          <w:lang w:val="kk-KZ"/>
        </w:rPr>
      </w:pPr>
    </w:p>
    <w:p w14:paraId="552375A5" w14:textId="77777777" w:rsidR="00ED1D2F" w:rsidRPr="00727C97" w:rsidRDefault="00ED1D2F" w:rsidP="00636C93">
      <w:pPr>
        <w:shd w:val="clear" w:color="auto" w:fill="FFFFFF"/>
        <w:autoSpaceDE w:val="0"/>
        <w:autoSpaceDN w:val="0"/>
        <w:adjustRightInd w:val="0"/>
        <w:jc w:val="both"/>
        <w:rPr>
          <w:b/>
          <w:noProof/>
          <w:color w:val="000000"/>
          <w:lang w:val="kk-KZ"/>
        </w:rPr>
      </w:pPr>
    </w:p>
    <w:p w14:paraId="4C651229" w14:textId="77777777" w:rsidR="00ED1D2F" w:rsidRPr="00727C97" w:rsidRDefault="00E6658A" w:rsidP="00636C93">
      <w:pPr>
        <w:pStyle w:val="a5"/>
        <w:numPr>
          <w:ilvl w:val="0"/>
          <w:numId w:val="1"/>
        </w:numPr>
        <w:shd w:val="clear" w:color="auto" w:fill="FFFFFF"/>
        <w:autoSpaceDE w:val="0"/>
        <w:autoSpaceDN w:val="0"/>
        <w:adjustRightInd w:val="0"/>
        <w:jc w:val="both"/>
        <w:rPr>
          <w:b/>
          <w:noProof/>
          <w:color w:val="000000"/>
          <w:lang w:val="kk-KZ"/>
        </w:rPr>
      </w:pPr>
      <w:r w:rsidRPr="00727C97">
        <w:rPr>
          <w:rFonts w:eastAsia="Calibri"/>
          <w:b/>
          <w:lang w:val="kk-KZ" w:eastAsia="en-US"/>
        </w:rPr>
        <w:t xml:space="preserve">Мемлекеттің ішкі функцияларының түрлері. Мемлекеттің саяси қызметі. </w:t>
      </w:r>
      <w:r w:rsidRPr="00727C97">
        <w:rPr>
          <w:rFonts w:eastAsia="Calibri"/>
          <w:b/>
          <w:lang w:eastAsia="en-US"/>
        </w:rPr>
        <w:t>Мемлекеттің ақпараттық функциясы</w:t>
      </w:r>
      <w:r w:rsidRPr="00727C97">
        <w:rPr>
          <w:b/>
          <w:noProof/>
          <w:color w:val="000000"/>
          <w:lang w:val="kk-KZ"/>
        </w:rPr>
        <w:t xml:space="preserve"> </w:t>
      </w:r>
    </w:p>
    <w:p w14:paraId="5C76813D" w14:textId="77777777" w:rsidR="002C29D7" w:rsidRPr="00727C97" w:rsidRDefault="002C29D7" w:rsidP="002C29D7">
      <w:pPr>
        <w:jc w:val="both"/>
        <w:rPr>
          <w:lang w:val="kk-KZ"/>
        </w:rPr>
      </w:pPr>
      <w:r w:rsidRPr="00727C97">
        <w:rPr>
          <w:lang w:val="kk-KZ"/>
        </w:rPr>
        <w:t xml:space="preserve">    Мемлекеттің функцияларының түсінігі мен қызметтеріне және маңызды белгілеріне сипаттама беру.Мемлекет функцияларының ішкі және сыртқы қызметтеріне,сонымен қатар жүзеге асыру формаларына анықтама беру. Мемлекеттің функцияларының әдістерін жүзеге асыруын қамтамасыз етуде сендіру,мәжбүрлеу,ынталандыру,ұсыныстар енгізу,ерекшеліктеріне тоқталу.</w:t>
      </w:r>
    </w:p>
    <w:p w14:paraId="4948F2E7" w14:textId="77777777" w:rsidR="002C29D7" w:rsidRPr="00727C97" w:rsidRDefault="002C29D7" w:rsidP="00636C93">
      <w:pPr>
        <w:jc w:val="both"/>
        <w:rPr>
          <w:lang w:val="kk-KZ"/>
        </w:rPr>
      </w:pPr>
    </w:p>
    <w:p w14:paraId="0E9B576C" w14:textId="77777777" w:rsidR="00AC6200" w:rsidRPr="00727C97" w:rsidRDefault="00AC6200" w:rsidP="00636C93">
      <w:pPr>
        <w:jc w:val="both"/>
        <w:rPr>
          <w:lang w:val="kk-KZ"/>
        </w:rPr>
      </w:pPr>
    </w:p>
    <w:p w14:paraId="787572FE" w14:textId="77777777" w:rsidR="0052698E" w:rsidRPr="00727C97" w:rsidRDefault="00613955" w:rsidP="00636C93">
      <w:pPr>
        <w:pStyle w:val="a5"/>
        <w:numPr>
          <w:ilvl w:val="0"/>
          <w:numId w:val="1"/>
        </w:numPr>
        <w:jc w:val="both"/>
        <w:rPr>
          <w:b/>
          <w:lang w:val="kk-KZ"/>
        </w:rPr>
      </w:pPr>
      <w:r w:rsidRPr="00727C97">
        <w:rPr>
          <w:b/>
          <w:lang w:val="kk-KZ"/>
        </w:rPr>
        <w:t>Мемлекеттің экономикалық қызметі. Мемлекеттің идеологиялық функциясы</w:t>
      </w:r>
      <w:r w:rsidR="00183950" w:rsidRPr="00727C97">
        <w:rPr>
          <w:b/>
          <w:lang w:val="kk-KZ"/>
        </w:rPr>
        <w:t xml:space="preserve">. </w:t>
      </w:r>
    </w:p>
    <w:p w14:paraId="4CC97348" w14:textId="77777777" w:rsidR="00183950" w:rsidRPr="00727C97" w:rsidRDefault="00183950" w:rsidP="00183950">
      <w:pPr>
        <w:ind w:firstLine="426"/>
        <w:jc w:val="both"/>
        <w:rPr>
          <w:lang w:val="kk-KZ"/>
        </w:rPr>
      </w:pPr>
    </w:p>
    <w:p w14:paraId="6758787B" w14:textId="77777777" w:rsidR="00C31E5D" w:rsidRPr="00727C97" w:rsidRDefault="00183950" w:rsidP="00183950">
      <w:pPr>
        <w:ind w:firstLine="426"/>
        <w:jc w:val="both"/>
        <w:rPr>
          <w:lang w:val="kk-KZ"/>
        </w:rPr>
      </w:pPr>
      <w:r w:rsidRPr="00727C97">
        <w:rPr>
          <w:lang w:val="kk-KZ"/>
        </w:rPr>
        <w:t xml:space="preserve">Қазіргі заманғы мемлекет функциясының бір саласы ретінде мемлекеттік қызмет пен мемлекеттік қызметшілердің лауазымдық өкілеттіліктерін атқару жөніндегі міндеттеріне тоқталу.Мемлекеттің экономикалық қызметінің жетекші салаларына тоқталу. </w:t>
      </w:r>
      <w:r w:rsidR="0074475D" w:rsidRPr="00727C97">
        <w:rPr>
          <w:lang w:val="kk-KZ"/>
        </w:rPr>
        <w:t>Мемлекеттік органдардың еліміздің экономикалық даму жөніндегі қызметтерін үйлестіру.ҚР мемлекттік идеологиясына және оның ерекшеліктеріне сипаттама беру.</w:t>
      </w:r>
    </w:p>
    <w:p w14:paraId="4812F308" w14:textId="77777777" w:rsidR="0074475D" w:rsidRPr="00727C97" w:rsidRDefault="0074475D" w:rsidP="00183950">
      <w:pPr>
        <w:ind w:firstLine="426"/>
        <w:jc w:val="both"/>
        <w:rPr>
          <w:lang w:val="kk-KZ"/>
        </w:rPr>
      </w:pPr>
    </w:p>
    <w:p w14:paraId="1A024669" w14:textId="77777777" w:rsidR="0074475D" w:rsidRPr="00727C97" w:rsidRDefault="0074475D" w:rsidP="00183950">
      <w:pPr>
        <w:ind w:firstLine="426"/>
        <w:jc w:val="both"/>
        <w:rPr>
          <w:lang w:val="kk-KZ"/>
        </w:rPr>
      </w:pPr>
    </w:p>
    <w:p w14:paraId="6453EF14" w14:textId="77777777" w:rsidR="0052698E" w:rsidRPr="00727C97" w:rsidRDefault="00C51B40" w:rsidP="00636C93">
      <w:pPr>
        <w:pStyle w:val="a5"/>
        <w:numPr>
          <w:ilvl w:val="0"/>
          <w:numId w:val="1"/>
        </w:numPr>
        <w:jc w:val="both"/>
        <w:rPr>
          <w:b/>
          <w:lang w:val="kk-KZ"/>
        </w:rPr>
      </w:pPr>
      <w:r w:rsidRPr="00727C97">
        <w:rPr>
          <w:rFonts w:eastAsia="Calibri"/>
          <w:b/>
          <w:lang w:val="kk-KZ" w:eastAsia="en-US"/>
        </w:rPr>
        <w:t>Қазіргі мемлекеттің құқық қорғау қызметі. Құқық қорғау органдарының түрлері және олардың өкілеттіктері</w:t>
      </w:r>
      <w:r w:rsidR="00056EF6" w:rsidRPr="00727C97">
        <w:rPr>
          <w:rFonts w:eastAsia="Calibri"/>
          <w:lang w:val="kk-KZ" w:eastAsia="en-US"/>
        </w:rPr>
        <w:t>.</w:t>
      </w:r>
    </w:p>
    <w:p w14:paraId="0307B04E" w14:textId="77777777" w:rsidR="0052698E" w:rsidRPr="00727C97" w:rsidRDefault="0074475D" w:rsidP="00C31E5D">
      <w:pPr>
        <w:ind w:firstLine="426"/>
        <w:jc w:val="both"/>
        <w:rPr>
          <w:lang w:val="kk-KZ"/>
        </w:rPr>
      </w:pPr>
      <w:r w:rsidRPr="00727C97">
        <w:rPr>
          <w:lang w:val="kk-KZ"/>
        </w:rPr>
        <w:t>Құқық қорғау органдарындағы мемлекеттік қызметті атқаратын</w:t>
      </w:r>
      <w:r w:rsidR="00056EF6" w:rsidRPr="00727C97">
        <w:rPr>
          <w:lang w:val="kk-KZ"/>
        </w:rPr>
        <w:t>,қоғамдық тәртіп пен заңдылықты қамтамасыз ететін,мемлекеттің саясатын іске асыратын құқық қорғау қызметтеріне тоқталу.Олардың өкілеттіліктеріне және арнайы қағидаларына сипаттама беру.</w:t>
      </w:r>
    </w:p>
    <w:p w14:paraId="5903523D" w14:textId="77777777" w:rsidR="0052698E" w:rsidRPr="00727C97" w:rsidRDefault="0052698E" w:rsidP="00636C93">
      <w:pPr>
        <w:jc w:val="both"/>
        <w:rPr>
          <w:b/>
          <w:lang w:val="kk-KZ"/>
        </w:rPr>
      </w:pPr>
    </w:p>
    <w:p w14:paraId="6F76C6F3" w14:textId="77777777" w:rsidR="00C31E5D" w:rsidRPr="00727C97" w:rsidRDefault="00C31E5D" w:rsidP="00636C93">
      <w:pPr>
        <w:jc w:val="both"/>
        <w:rPr>
          <w:b/>
          <w:lang w:val="kk-KZ"/>
        </w:rPr>
      </w:pPr>
    </w:p>
    <w:p w14:paraId="3ABB527C" w14:textId="77777777" w:rsidR="0052698E" w:rsidRPr="00727C97" w:rsidRDefault="003F0CC3" w:rsidP="00636C93">
      <w:pPr>
        <w:pStyle w:val="a5"/>
        <w:numPr>
          <w:ilvl w:val="0"/>
          <w:numId w:val="1"/>
        </w:numPr>
        <w:jc w:val="both"/>
        <w:rPr>
          <w:b/>
          <w:lang w:val="kk-KZ"/>
        </w:rPr>
      </w:pPr>
      <w:r w:rsidRPr="00727C97">
        <w:rPr>
          <w:rFonts w:eastAsia="Calibri"/>
          <w:b/>
          <w:lang w:val="kk-KZ" w:eastAsia="en-US"/>
        </w:rPr>
        <w:t>Қазіргі мемлекеттің экологиялық функциясы. ҚР және шет елдердегі экологиялық жағдайды талдау</w:t>
      </w:r>
      <w:r w:rsidR="00056EF6" w:rsidRPr="00727C97">
        <w:rPr>
          <w:rFonts w:eastAsia="Calibri"/>
          <w:b/>
          <w:lang w:val="kk-KZ" w:eastAsia="en-US"/>
        </w:rPr>
        <w:t>.</w:t>
      </w:r>
      <w:r w:rsidRPr="00727C97">
        <w:rPr>
          <w:b/>
          <w:lang w:val="kk-KZ"/>
        </w:rPr>
        <w:t xml:space="preserve"> </w:t>
      </w:r>
    </w:p>
    <w:p w14:paraId="3F5842C7" w14:textId="77777777" w:rsidR="00056EF6" w:rsidRPr="00727C97" w:rsidRDefault="00056EF6" w:rsidP="00C31E5D">
      <w:pPr>
        <w:ind w:firstLine="426"/>
        <w:jc w:val="both"/>
        <w:rPr>
          <w:lang w:val="kk-KZ"/>
        </w:rPr>
      </w:pPr>
    </w:p>
    <w:p w14:paraId="38069D11" w14:textId="77777777" w:rsidR="0052698E" w:rsidRPr="00727C97" w:rsidRDefault="0052698E" w:rsidP="00C31E5D">
      <w:pPr>
        <w:ind w:firstLine="426"/>
        <w:jc w:val="both"/>
        <w:rPr>
          <w:lang w:val="kk-KZ"/>
        </w:rPr>
      </w:pPr>
      <w:r w:rsidRPr="00727C97">
        <w:rPr>
          <w:lang w:val="kk-KZ"/>
        </w:rPr>
        <w:t>Қ</w:t>
      </w:r>
      <w:r w:rsidR="00056EF6" w:rsidRPr="00727C97">
        <w:rPr>
          <w:lang w:val="kk-KZ"/>
        </w:rPr>
        <w:t>оршаған табиғи ортаны қорғау және табиғи ресурстарды ұтымды пайдалану шарттарына тоқталу.Экологиялық құқық нормаларымен реттелетін қоғ</w:t>
      </w:r>
      <w:r w:rsidR="0010727F" w:rsidRPr="00727C97">
        <w:rPr>
          <w:lang w:val="kk-KZ"/>
        </w:rPr>
        <w:t>ам мен табиғат арасындағы қарым-</w:t>
      </w:r>
      <w:r w:rsidR="00056EF6" w:rsidRPr="00727C97">
        <w:rPr>
          <w:lang w:val="kk-KZ"/>
        </w:rPr>
        <w:t>қатынастарды зерттеу.</w:t>
      </w:r>
      <w:r w:rsidR="0010727F" w:rsidRPr="00727C97">
        <w:rPr>
          <w:lang w:val="kk-KZ"/>
        </w:rPr>
        <w:t>М</w:t>
      </w:r>
      <w:r w:rsidR="00056EF6" w:rsidRPr="00727C97">
        <w:rPr>
          <w:lang w:val="kk-KZ"/>
        </w:rPr>
        <w:t>емлекеттік экологиялық</w:t>
      </w:r>
      <w:r w:rsidR="00C72AFB" w:rsidRPr="00727C97">
        <w:rPr>
          <w:lang w:val="kk-KZ"/>
        </w:rPr>
        <w:t xml:space="preserve">  қызметі мен эколкогиялық қауіпсіздік саласындағы мемлекеттік саясаттың</w:t>
      </w:r>
      <w:r w:rsidR="00E50FD6" w:rsidRPr="00727C97">
        <w:rPr>
          <w:lang w:val="kk-KZ"/>
        </w:rPr>
        <w:t xml:space="preserve"> мақсатын және жүйелерін анықтау.</w:t>
      </w:r>
    </w:p>
    <w:p w14:paraId="170D21BB" w14:textId="77777777" w:rsidR="0052698E" w:rsidRPr="00727C97" w:rsidRDefault="00203061" w:rsidP="00636C93">
      <w:pPr>
        <w:pStyle w:val="a5"/>
        <w:numPr>
          <w:ilvl w:val="0"/>
          <w:numId w:val="1"/>
        </w:numPr>
        <w:jc w:val="both"/>
        <w:rPr>
          <w:b/>
          <w:lang w:val="kk-KZ"/>
        </w:rPr>
      </w:pPr>
      <w:r w:rsidRPr="00727C97">
        <w:rPr>
          <w:rFonts w:eastAsia="Calibri"/>
          <w:b/>
          <w:lang w:val="kk-KZ" w:eastAsia="en-US"/>
        </w:rPr>
        <w:lastRenderedPageBreak/>
        <w:t xml:space="preserve"> </w:t>
      </w:r>
      <w:r w:rsidR="00A31C4A" w:rsidRPr="00727C97">
        <w:rPr>
          <w:rFonts w:eastAsia="Calibri"/>
          <w:b/>
          <w:lang w:val="kk-KZ" w:eastAsia="en-US"/>
        </w:rPr>
        <w:t>Мемлекеттің әлеуметтік функциясы. Әлеуметтік функциямен айналысатын мемлекеттік органдардың түрлері.</w:t>
      </w:r>
      <w:r w:rsidR="0052698E" w:rsidRPr="00727C97">
        <w:rPr>
          <w:b/>
          <w:lang w:val="kk-KZ"/>
        </w:rPr>
        <w:t xml:space="preserve"> </w:t>
      </w:r>
    </w:p>
    <w:p w14:paraId="6DD3D2CE" w14:textId="77777777" w:rsidR="00E50FD6" w:rsidRPr="00727C97" w:rsidRDefault="00E50FD6" w:rsidP="00C31E5D">
      <w:pPr>
        <w:ind w:firstLine="426"/>
        <w:jc w:val="both"/>
        <w:rPr>
          <w:lang w:val="kk-KZ"/>
        </w:rPr>
      </w:pPr>
    </w:p>
    <w:p w14:paraId="724B1ACD" w14:textId="77777777" w:rsidR="0052698E" w:rsidRPr="00727C97" w:rsidRDefault="00E50FD6" w:rsidP="00E50FD6">
      <w:pPr>
        <w:ind w:firstLine="426"/>
        <w:jc w:val="both"/>
        <w:rPr>
          <w:lang w:val="kk-KZ"/>
        </w:rPr>
      </w:pPr>
      <w:r w:rsidRPr="00727C97">
        <w:rPr>
          <w:lang w:val="kk-KZ"/>
        </w:rPr>
        <w:t xml:space="preserve">Мемлекеттің әлеуметтік функциясын іске асыратын мемлекеттік органдар мен қоғамдық ұйымдарға тоқталу.Қазіргі заманғы мемлекет тұрғысындағы әлеуметтік функциялардың мәніне тоқталу және мемлекеттік көмекке мұқтаж әлеуметтік топтарды жәктеу. </w:t>
      </w:r>
      <w:r w:rsidR="00CD01A3" w:rsidRPr="00727C97">
        <w:rPr>
          <w:lang w:val="kk-KZ"/>
        </w:rPr>
        <w:t>Мемл</w:t>
      </w:r>
      <w:r w:rsidRPr="00727C97">
        <w:rPr>
          <w:lang w:val="kk-KZ"/>
        </w:rPr>
        <w:t>екеттің алдында тұрған міндеттерді шеуде әлеуметтік қызметтердің бағыттарына және басты тұжырымдамаларына тоқаталу.</w:t>
      </w:r>
    </w:p>
    <w:p w14:paraId="46500EF4" w14:textId="77777777" w:rsidR="00457BBD" w:rsidRPr="00727C97" w:rsidRDefault="00457BBD" w:rsidP="00636C93">
      <w:pPr>
        <w:ind w:left="426"/>
        <w:jc w:val="both"/>
        <w:rPr>
          <w:b/>
          <w:lang w:val="kk-KZ"/>
        </w:rPr>
      </w:pPr>
    </w:p>
    <w:p w14:paraId="085A7073" w14:textId="77777777" w:rsidR="00C31E5D" w:rsidRPr="00727C97" w:rsidRDefault="00C31E5D" w:rsidP="00636C93">
      <w:pPr>
        <w:ind w:left="426"/>
        <w:jc w:val="both"/>
        <w:rPr>
          <w:b/>
          <w:lang w:val="kk-KZ"/>
        </w:rPr>
      </w:pPr>
    </w:p>
    <w:p w14:paraId="10989C09" w14:textId="77777777" w:rsidR="00457BBD" w:rsidRPr="00727C97" w:rsidRDefault="00386980" w:rsidP="00636C93">
      <w:pPr>
        <w:pStyle w:val="a5"/>
        <w:numPr>
          <w:ilvl w:val="0"/>
          <w:numId w:val="1"/>
        </w:numPr>
        <w:jc w:val="both"/>
        <w:rPr>
          <w:b/>
          <w:lang w:val="kk-KZ"/>
        </w:rPr>
      </w:pPr>
      <w:r w:rsidRPr="00727C97">
        <w:rPr>
          <w:rFonts w:eastAsia="Calibri"/>
          <w:b/>
          <w:lang w:val="kk-KZ" w:eastAsia="en-US"/>
        </w:rPr>
        <w:t xml:space="preserve"> Мемлекеттің білім беруді, мәдениетті және спортты дамыту саласындағы функциясы</w:t>
      </w:r>
      <w:r w:rsidR="00A867BA" w:rsidRPr="00727C97">
        <w:rPr>
          <w:b/>
          <w:lang w:val="kk-KZ"/>
        </w:rPr>
        <w:t>.</w:t>
      </w:r>
    </w:p>
    <w:p w14:paraId="49A6B7D9" w14:textId="77777777" w:rsidR="00A867BA" w:rsidRPr="00727C97" w:rsidRDefault="00A867BA" w:rsidP="00C31E5D">
      <w:pPr>
        <w:ind w:firstLine="426"/>
        <w:jc w:val="both"/>
        <w:rPr>
          <w:lang w:val="kk-KZ"/>
        </w:rPr>
      </w:pPr>
    </w:p>
    <w:p w14:paraId="1BE7CA9D" w14:textId="77777777" w:rsidR="00457BBD" w:rsidRPr="00727C97" w:rsidRDefault="00A867BA" w:rsidP="00C31E5D">
      <w:pPr>
        <w:ind w:firstLine="426"/>
        <w:jc w:val="both"/>
        <w:rPr>
          <w:lang w:val="kk-KZ"/>
        </w:rPr>
      </w:pPr>
      <w:r w:rsidRPr="00727C97">
        <w:rPr>
          <w:lang w:val="kk-KZ"/>
        </w:rPr>
        <w:t>Мемлекеттік саясаттың қағидаларын жүзеге асыратын білім,мәдениет және спорт саласындағы органдарға жалпы сипаттама беру.</w:t>
      </w:r>
      <w:r w:rsidR="002F5353" w:rsidRPr="00727C97">
        <w:rPr>
          <w:lang w:val="kk-KZ"/>
        </w:rPr>
        <w:t>Білім беру саласындағы мемлеттік саясаттағы негізгі қағидаларына тоқталу.ҚР азаматтарының потратизімін тәрбиелеуде мәдени құндылықтардың алатын орны.Ғылым,мәдениет,спорт саласындағы қызметтерді жүзеге асыратын ұйымдарды қолдау және жағдайлар жасау.</w:t>
      </w:r>
    </w:p>
    <w:p w14:paraId="2654A727" w14:textId="77777777" w:rsidR="00457BBD" w:rsidRPr="00727C97" w:rsidRDefault="00457BBD" w:rsidP="00636C93">
      <w:pPr>
        <w:jc w:val="both"/>
        <w:rPr>
          <w:b/>
          <w:lang w:val="kk-KZ"/>
        </w:rPr>
      </w:pPr>
    </w:p>
    <w:p w14:paraId="189D4CE6" w14:textId="77777777" w:rsidR="005713DB" w:rsidRPr="00727C97" w:rsidRDefault="005713DB" w:rsidP="00636C93">
      <w:pPr>
        <w:jc w:val="both"/>
        <w:rPr>
          <w:b/>
          <w:lang w:val="kk-KZ"/>
        </w:rPr>
      </w:pPr>
    </w:p>
    <w:p w14:paraId="659BE334" w14:textId="77777777" w:rsidR="0052698E" w:rsidRPr="00727C97" w:rsidRDefault="00457BBD" w:rsidP="00636C93">
      <w:pPr>
        <w:pStyle w:val="a5"/>
        <w:numPr>
          <w:ilvl w:val="0"/>
          <w:numId w:val="1"/>
        </w:numPr>
        <w:jc w:val="both"/>
        <w:rPr>
          <w:b/>
          <w:lang w:val="kk-KZ"/>
        </w:rPr>
      </w:pPr>
      <w:r w:rsidRPr="00727C97">
        <w:rPr>
          <w:b/>
          <w:lang w:val="kk-KZ"/>
        </w:rPr>
        <w:t xml:space="preserve"> </w:t>
      </w:r>
      <w:r w:rsidR="007631FC" w:rsidRPr="00727C97">
        <w:rPr>
          <w:b/>
          <w:lang w:val="kk-KZ"/>
        </w:rPr>
        <w:t>Ұлттық қауіпсіздікті қамтамасыз ету функциясы</w:t>
      </w:r>
      <w:r w:rsidR="005713DB" w:rsidRPr="00727C97">
        <w:rPr>
          <w:b/>
          <w:lang w:val="kk-KZ"/>
        </w:rPr>
        <w:t>.</w:t>
      </w:r>
      <w:r w:rsidR="007631FC" w:rsidRPr="00727C97">
        <w:rPr>
          <w:b/>
          <w:lang w:val="kk-KZ"/>
        </w:rPr>
        <w:t xml:space="preserve"> </w:t>
      </w:r>
    </w:p>
    <w:p w14:paraId="28681EF4" w14:textId="77777777" w:rsidR="005713DB" w:rsidRPr="00727C97" w:rsidRDefault="005713DB" w:rsidP="005713DB">
      <w:pPr>
        <w:ind w:firstLine="426"/>
        <w:jc w:val="both"/>
        <w:rPr>
          <w:bCs/>
          <w:lang w:val="kk-KZ"/>
        </w:rPr>
      </w:pPr>
    </w:p>
    <w:p w14:paraId="3D78410B" w14:textId="77777777" w:rsidR="00457BBD" w:rsidRPr="00727C97" w:rsidRDefault="005713DB" w:rsidP="005713DB">
      <w:pPr>
        <w:ind w:firstLine="426"/>
        <w:jc w:val="both"/>
        <w:rPr>
          <w:bCs/>
          <w:lang w:val="kk-KZ"/>
        </w:rPr>
      </w:pPr>
      <w:r w:rsidRPr="00727C97">
        <w:rPr>
          <w:bCs/>
          <w:lang w:val="kk-KZ"/>
        </w:rPr>
        <w:t>ҚР ұлттық қауіпсіздігін қамтамасыз ететін мемлекеттік органдарға тоқталу, ұлттық мүдделер мен ұлтық қауіпсіздікті қамтамасыз ететін негізгі қағидаларды ашу.</w:t>
      </w:r>
      <w:r w:rsidRPr="00727C97">
        <w:rPr>
          <w:lang w:val="kk-KZ"/>
        </w:rPr>
        <w:t>Ұлттық қауіпсіздіктің түрлері:</w:t>
      </w:r>
      <w:r w:rsidR="00457BBD" w:rsidRPr="00727C97">
        <w:rPr>
          <w:bCs/>
          <w:lang w:val="kk-KZ"/>
        </w:rPr>
        <w:t xml:space="preserve"> </w:t>
      </w:r>
      <w:r w:rsidRPr="00727C97">
        <w:rPr>
          <w:bCs/>
          <w:lang w:val="kk-KZ"/>
        </w:rPr>
        <w:t>қоғамдық қауіпсіздік,әскери қауіпсіздік,саяси қауіпсіздік және ақпараттық қауіпсіздікке жеке тоқталу.</w:t>
      </w:r>
    </w:p>
    <w:p w14:paraId="49642AFF" w14:textId="77777777" w:rsidR="00457BBD" w:rsidRPr="00727C97" w:rsidRDefault="00457BBD" w:rsidP="00636C93">
      <w:pPr>
        <w:jc w:val="both"/>
        <w:rPr>
          <w:b/>
          <w:bCs/>
          <w:lang w:val="kk-KZ"/>
        </w:rPr>
      </w:pPr>
    </w:p>
    <w:p w14:paraId="22D256F9" w14:textId="77777777" w:rsidR="00C31E5D" w:rsidRPr="00727C97" w:rsidRDefault="00C31E5D" w:rsidP="00C31E5D">
      <w:pPr>
        <w:jc w:val="both"/>
        <w:rPr>
          <w:b/>
          <w:bCs/>
          <w:lang w:val="kk-KZ"/>
        </w:rPr>
      </w:pPr>
    </w:p>
    <w:p w14:paraId="7A5F5C3B" w14:textId="77777777" w:rsidR="00C31E5D" w:rsidRPr="00727C97" w:rsidRDefault="00203061" w:rsidP="00C31E5D">
      <w:pPr>
        <w:pStyle w:val="a5"/>
        <w:numPr>
          <w:ilvl w:val="0"/>
          <w:numId w:val="1"/>
        </w:numPr>
        <w:jc w:val="both"/>
        <w:rPr>
          <w:bCs/>
          <w:lang w:val="kk-KZ"/>
        </w:rPr>
      </w:pPr>
      <w:r w:rsidRPr="00727C97">
        <w:rPr>
          <w:b/>
          <w:lang w:val="kk-KZ"/>
        </w:rPr>
        <w:t xml:space="preserve"> </w:t>
      </w:r>
      <w:r w:rsidR="00047E52" w:rsidRPr="00727C97">
        <w:rPr>
          <w:b/>
          <w:lang w:val="kk-KZ"/>
        </w:rPr>
        <w:t>Елдің қорғаныс функциялары. Салық жинау функциясы.</w:t>
      </w:r>
      <w:r w:rsidR="00463D4A" w:rsidRPr="00727C97">
        <w:rPr>
          <w:rFonts w:eastAsia="Calibri"/>
          <w:b/>
          <w:lang w:val="kk-KZ" w:eastAsia="en-US"/>
        </w:rPr>
        <w:t xml:space="preserve"> </w:t>
      </w:r>
    </w:p>
    <w:p w14:paraId="3762321B" w14:textId="77777777" w:rsidR="00034A49" w:rsidRPr="00727C97" w:rsidRDefault="00034A49" w:rsidP="00C31E5D">
      <w:pPr>
        <w:ind w:firstLine="426"/>
        <w:jc w:val="both"/>
        <w:rPr>
          <w:bCs/>
          <w:lang w:val="kk-KZ"/>
        </w:rPr>
      </w:pPr>
    </w:p>
    <w:p w14:paraId="4D28F439" w14:textId="77777777" w:rsidR="00457BBD" w:rsidRPr="00727C97" w:rsidRDefault="00047E52" w:rsidP="00C31E5D">
      <w:pPr>
        <w:ind w:firstLine="426"/>
        <w:jc w:val="both"/>
        <w:rPr>
          <w:bCs/>
          <w:lang w:val="kk-KZ"/>
        </w:rPr>
      </w:pPr>
      <w:r w:rsidRPr="00727C97">
        <w:rPr>
          <w:bCs/>
          <w:lang w:val="kk-KZ"/>
        </w:rPr>
        <w:t xml:space="preserve">Мемлекеттің </w:t>
      </w:r>
      <w:r w:rsidR="008B0D61" w:rsidRPr="00727C97">
        <w:rPr>
          <w:bCs/>
          <w:lang w:val="kk-KZ"/>
        </w:rPr>
        <w:t>оның ішінде егемендігі мен тәуелсіздігіне қол сұғатын саяси факторларға тоқталу.Елдің қорғаныс саласындағы қызметтерге жалпы сипаттама беру.Қазақстан қарулы күштерінің түрлерін және қорғаныс қабілетінің мәселелеріне баға беру.Салық жинау функциясы салық алу қызметін  жүзеге асыратын мемлекеттік органдары және олардың құқықтары мен міндеттері.</w:t>
      </w:r>
      <w:r w:rsidR="00B97532" w:rsidRPr="00727C97">
        <w:rPr>
          <w:bCs/>
          <w:lang w:val="kk-KZ"/>
        </w:rPr>
        <w:t>ҚР- да салық саясаты мен салық салу қағидаттары.</w:t>
      </w:r>
    </w:p>
    <w:p w14:paraId="372E1450" w14:textId="77777777" w:rsidR="00457BBD" w:rsidRPr="00727C97" w:rsidRDefault="00457BBD" w:rsidP="00636C93">
      <w:pPr>
        <w:jc w:val="both"/>
        <w:rPr>
          <w:bCs/>
          <w:lang w:val="kk-KZ"/>
        </w:rPr>
      </w:pPr>
    </w:p>
    <w:p w14:paraId="7DCE0039" w14:textId="77777777" w:rsidR="00457BBD" w:rsidRPr="00727C97" w:rsidRDefault="00457BBD" w:rsidP="00636C93">
      <w:pPr>
        <w:jc w:val="both"/>
        <w:rPr>
          <w:bCs/>
          <w:lang w:val="kk-KZ"/>
        </w:rPr>
      </w:pPr>
    </w:p>
    <w:p w14:paraId="62EB8FA1" w14:textId="77777777" w:rsidR="004A581D" w:rsidRPr="00727C97" w:rsidRDefault="004A581D" w:rsidP="00636C93">
      <w:pPr>
        <w:pStyle w:val="a5"/>
        <w:numPr>
          <w:ilvl w:val="0"/>
          <w:numId w:val="1"/>
        </w:numPr>
        <w:jc w:val="both"/>
        <w:rPr>
          <w:b/>
          <w:lang w:val="kk-KZ"/>
        </w:rPr>
      </w:pPr>
      <w:r w:rsidRPr="00727C97">
        <w:rPr>
          <w:b/>
          <w:lang w:val="kk-KZ"/>
        </w:rPr>
        <w:t xml:space="preserve"> </w:t>
      </w:r>
      <w:r w:rsidR="002B1377" w:rsidRPr="00727C97">
        <w:rPr>
          <w:rFonts w:eastAsia="Calibri"/>
          <w:b/>
          <w:lang w:val="kk-KZ" w:eastAsia="en-US"/>
        </w:rPr>
        <w:t xml:space="preserve"> Мемлекеттің сыртқы функцияларын іске асыру ерекшеліктері. Егемендік және егеменді мемлекетті қорғауды жүзеге асыратын органдар</w:t>
      </w:r>
      <w:r w:rsidR="00D730EB" w:rsidRPr="00727C97">
        <w:rPr>
          <w:b/>
          <w:lang w:val="kk-KZ"/>
        </w:rPr>
        <w:t>.</w:t>
      </w:r>
    </w:p>
    <w:p w14:paraId="01F1F653" w14:textId="77777777" w:rsidR="00D730EB" w:rsidRPr="00727C97" w:rsidRDefault="00D730EB" w:rsidP="00636C93">
      <w:pPr>
        <w:jc w:val="both"/>
        <w:rPr>
          <w:lang w:val="kk-KZ"/>
        </w:rPr>
      </w:pPr>
    </w:p>
    <w:p w14:paraId="3A8371AB" w14:textId="77777777" w:rsidR="00457BBD" w:rsidRPr="00727C97" w:rsidRDefault="00D730EB" w:rsidP="00636C93">
      <w:pPr>
        <w:jc w:val="both"/>
        <w:rPr>
          <w:rFonts w:eastAsia="Calibri"/>
          <w:lang w:val="kk-KZ" w:eastAsia="en-US"/>
        </w:rPr>
      </w:pPr>
      <w:r w:rsidRPr="00727C97">
        <w:rPr>
          <w:lang w:val="kk-KZ"/>
        </w:rPr>
        <w:t xml:space="preserve">      </w:t>
      </w:r>
      <w:r w:rsidR="00E7632B" w:rsidRPr="00727C97">
        <w:rPr>
          <w:lang w:val="kk-KZ"/>
        </w:rPr>
        <w:t>ҚР-да мемлекеттің сыртқы қызметін іске асырудың ерекшеліктері. Басқа мемлекеттермен дипломатиялық және сауда-экономикалық қатынастарды қолдау функциясына тоқталу.</w:t>
      </w:r>
      <w:r w:rsidR="009402CE" w:rsidRPr="00727C97">
        <w:rPr>
          <w:lang w:val="kk-KZ"/>
        </w:rPr>
        <w:t>ҚР-дың көші-қон қызыметіне тоқталу.</w:t>
      </w:r>
      <w:r w:rsidR="000C765D" w:rsidRPr="00727C97">
        <w:rPr>
          <w:rFonts w:eastAsia="Calibri"/>
          <w:b/>
          <w:lang w:val="kk-KZ" w:eastAsia="en-US"/>
        </w:rPr>
        <w:t xml:space="preserve"> </w:t>
      </w:r>
      <w:r w:rsidR="000C765D" w:rsidRPr="00727C97">
        <w:rPr>
          <w:rFonts w:eastAsia="Calibri"/>
          <w:lang w:val="kk-KZ" w:eastAsia="en-US"/>
        </w:rPr>
        <w:t>Егемендік және егеменді мемлекетті қорғауды жүзеге асыратын органдарға сипаттама беру.Мемлекттің сыртқы саясатта толық тәуелсіз болуын түсіндіру.</w:t>
      </w:r>
    </w:p>
    <w:p w14:paraId="5FAC8AB5" w14:textId="77777777" w:rsidR="00C801CC" w:rsidRPr="00727C97" w:rsidRDefault="00C801CC" w:rsidP="00636C93">
      <w:pPr>
        <w:jc w:val="both"/>
        <w:rPr>
          <w:rFonts w:eastAsia="Calibri"/>
          <w:lang w:val="kk-KZ" w:eastAsia="en-US"/>
        </w:rPr>
      </w:pPr>
    </w:p>
    <w:p w14:paraId="79522D93" w14:textId="77777777" w:rsidR="00C801CC" w:rsidRPr="00727C97" w:rsidRDefault="00C801CC" w:rsidP="00636C93">
      <w:pPr>
        <w:jc w:val="both"/>
        <w:rPr>
          <w:b/>
          <w:lang w:val="kk-KZ"/>
        </w:rPr>
      </w:pPr>
      <w:r w:rsidRPr="00727C97">
        <w:rPr>
          <w:b/>
          <w:lang w:val="kk-KZ"/>
        </w:rPr>
        <w:t xml:space="preserve">          15.</w:t>
      </w:r>
      <w:r w:rsidR="00203061" w:rsidRPr="00727C97">
        <w:rPr>
          <w:b/>
          <w:lang w:val="kk-KZ"/>
        </w:rPr>
        <w:t xml:space="preserve"> </w:t>
      </w:r>
      <w:r w:rsidRPr="00727C97">
        <w:rPr>
          <w:b/>
          <w:lang w:val="kk-KZ"/>
        </w:rPr>
        <w:t>Адамзаттың жаһандық мәселелерін шешу функциясы</w:t>
      </w:r>
      <w:r w:rsidRPr="00727C97">
        <w:rPr>
          <w:rFonts w:eastAsia="Calibri"/>
          <w:b/>
          <w:lang w:val="kk-KZ" w:eastAsia="en-US"/>
        </w:rPr>
        <w:t>.         Мемлекеттің сыртқы функцияларын іске асыру ерекшеліктері. Егемендік және егеменді мемлекетті қорғауды жүзеге асыратын органдар</w:t>
      </w:r>
    </w:p>
    <w:p w14:paraId="60AB48DA" w14:textId="77777777" w:rsidR="009402CE" w:rsidRPr="00727C97" w:rsidRDefault="009402CE" w:rsidP="00636C93">
      <w:pPr>
        <w:jc w:val="both"/>
        <w:rPr>
          <w:lang w:val="kk-KZ"/>
        </w:rPr>
      </w:pPr>
    </w:p>
    <w:p w14:paraId="2616B521" w14:textId="77777777" w:rsidR="00427DAC" w:rsidRPr="00727C97" w:rsidRDefault="00C801CC" w:rsidP="00636C93">
      <w:pPr>
        <w:jc w:val="both"/>
        <w:rPr>
          <w:lang w:val="kk-KZ"/>
        </w:rPr>
      </w:pPr>
      <w:r w:rsidRPr="00727C97">
        <w:rPr>
          <w:lang w:val="kk-KZ"/>
        </w:rPr>
        <w:lastRenderedPageBreak/>
        <w:t xml:space="preserve">      Мемлекеттің сыртқы саяси қызметі. Мемлекеттің дипломатиялық қызметі. ҚР-ның барлық мемлекеттермен қолайлы қарым-қатынастарын қолдау. Халықаралық қақтығыстарды болдырмау үшін мемлекеттермен ынтымақтастық</w:t>
      </w:r>
      <w:r w:rsidR="00427DAC" w:rsidRPr="00727C97">
        <w:rPr>
          <w:lang w:val="kk-KZ"/>
        </w:rPr>
        <w:t>.</w:t>
      </w:r>
    </w:p>
    <w:p w14:paraId="502F75F9" w14:textId="77777777" w:rsidR="00457BBD" w:rsidRPr="00727C97" w:rsidRDefault="00457BBD" w:rsidP="00636C93">
      <w:pPr>
        <w:jc w:val="both"/>
        <w:rPr>
          <w:lang w:val="kk-KZ"/>
        </w:rPr>
      </w:pPr>
    </w:p>
    <w:p w14:paraId="47CDBA22" w14:textId="77777777" w:rsidR="004C0F31" w:rsidRPr="00727C97" w:rsidRDefault="004C0F31" w:rsidP="004C0F31">
      <w:pPr>
        <w:ind w:firstLine="10"/>
        <w:jc w:val="both"/>
        <w:rPr>
          <w:b/>
          <w:lang w:val="kk-KZ"/>
        </w:rPr>
      </w:pPr>
      <w:r w:rsidRPr="00727C97">
        <w:rPr>
          <w:b/>
          <w:lang w:val="kk-KZ"/>
        </w:rPr>
        <w:t>Пайдалатын әдебиеттер:</w:t>
      </w:r>
    </w:p>
    <w:p w14:paraId="3A6A7AAD" w14:textId="77777777" w:rsidR="004C0F31" w:rsidRPr="00727C97" w:rsidRDefault="004C0F31" w:rsidP="004C0F31">
      <w:pPr>
        <w:widowControl w:val="0"/>
        <w:numPr>
          <w:ilvl w:val="0"/>
          <w:numId w:val="22"/>
        </w:numPr>
        <w:ind w:left="0" w:firstLine="360"/>
        <w:jc w:val="both"/>
        <w:rPr>
          <w:lang w:val="kk-KZ"/>
        </w:rPr>
      </w:pPr>
      <w:r w:rsidRPr="00727C97">
        <w:rPr>
          <w:lang w:val="kk-KZ"/>
        </w:rPr>
        <w:t>Сапаргалиев Г.С. Ибраева А.С.  Мемлекет және құқық теориясы. Астана, Фолиант баспасы 2017.</w:t>
      </w:r>
    </w:p>
    <w:p w14:paraId="21F10DE6" w14:textId="77777777" w:rsidR="004C0F31" w:rsidRPr="00727C97" w:rsidRDefault="004C0F31" w:rsidP="004C0F31">
      <w:pPr>
        <w:widowControl w:val="0"/>
        <w:numPr>
          <w:ilvl w:val="0"/>
          <w:numId w:val="22"/>
        </w:numPr>
        <w:tabs>
          <w:tab w:val="left" w:pos="900"/>
        </w:tabs>
        <w:ind w:left="0" w:firstLine="360"/>
        <w:jc w:val="both"/>
        <w:rPr>
          <w:lang w:val="kk-KZ"/>
        </w:rPr>
      </w:pPr>
      <w:r w:rsidRPr="00727C97">
        <w:rPr>
          <w:lang w:val="kk-KZ"/>
        </w:rPr>
        <w:t>Құрастырушылар авторлар коллективі. Мемлекет және құқық теориясының хрестоматиясы. І том. Алматы, ТОО «KazBookTrade» баспасы 2018.</w:t>
      </w:r>
    </w:p>
    <w:p w14:paraId="37AEFC3C" w14:textId="77777777" w:rsidR="004C0F31" w:rsidRPr="00727C97" w:rsidRDefault="004C0F31" w:rsidP="004C0F31">
      <w:pPr>
        <w:widowControl w:val="0"/>
        <w:numPr>
          <w:ilvl w:val="0"/>
          <w:numId w:val="22"/>
        </w:numPr>
        <w:tabs>
          <w:tab w:val="left" w:pos="900"/>
        </w:tabs>
        <w:ind w:left="0" w:firstLine="360"/>
        <w:jc w:val="both"/>
        <w:rPr>
          <w:lang w:val="kk-KZ"/>
        </w:rPr>
      </w:pPr>
      <w:r w:rsidRPr="00727C97">
        <w:rPr>
          <w:lang w:val="kk-KZ"/>
        </w:rPr>
        <w:t>Н.И.Матузов, А.В. Малько, Б.О.Алтынбасов  Мемлекет және құқық теориясы. Алматы “Москва”,  2016 ж.</w:t>
      </w:r>
    </w:p>
    <w:p w14:paraId="4F0F4ECE" w14:textId="77777777" w:rsidR="004C0F31" w:rsidRPr="00727C97" w:rsidRDefault="004C0F31" w:rsidP="004C0F31">
      <w:pPr>
        <w:widowControl w:val="0"/>
        <w:numPr>
          <w:ilvl w:val="0"/>
          <w:numId w:val="22"/>
        </w:numPr>
        <w:tabs>
          <w:tab w:val="left" w:pos="900"/>
        </w:tabs>
        <w:ind w:left="0" w:firstLine="360"/>
        <w:jc w:val="both"/>
        <w:rPr>
          <w:lang w:val="kk-KZ"/>
        </w:rPr>
      </w:pPr>
      <w:r w:rsidRPr="00727C97">
        <w:rPr>
          <w:lang w:val="kk-KZ"/>
        </w:rPr>
        <w:t>Қазақстан Республикасының Конституциясы. 30 тамыз 1995 жыл,  өзгертулер мен толықтыруларымен бірге, эл.база «adilet.kz», 2017ж.</w:t>
      </w:r>
    </w:p>
    <w:p w14:paraId="194F19D8" w14:textId="77777777" w:rsidR="004C0F31" w:rsidRPr="00727C97" w:rsidRDefault="004C0F31" w:rsidP="004C0F31">
      <w:pPr>
        <w:jc w:val="both"/>
        <w:rPr>
          <w:lang w:val="kk-KZ"/>
        </w:rPr>
      </w:pPr>
      <w:r w:rsidRPr="00727C97">
        <w:rPr>
          <w:lang w:val="kk-KZ"/>
        </w:rPr>
        <w:t xml:space="preserve">Нормативтік құқықтық актілер: </w:t>
      </w:r>
    </w:p>
    <w:p w14:paraId="0A9F2141" w14:textId="77777777" w:rsidR="004C0F31" w:rsidRPr="00727C97" w:rsidRDefault="004C0F31" w:rsidP="004C0F31">
      <w:pPr>
        <w:jc w:val="both"/>
        <w:rPr>
          <w:lang w:val="kk-KZ"/>
        </w:rPr>
      </w:pPr>
      <w:r w:rsidRPr="00727C97">
        <w:rPr>
          <w:lang w:val="kk-KZ"/>
        </w:rPr>
        <w:t xml:space="preserve">1. Қазақстан Республикасының Заңы. "Мемлекеттік қызмет туралы". 2015 жылғы 25 қарашада қабылданды.   </w:t>
      </w:r>
    </w:p>
    <w:p w14:paraId="15CB6D6B" w14:textId="77777777" w:rsidR="004C0F31" w:rsidRPr="00727C97" w:rsidRDefault="004C0F31" w:rsidP="004C0F31">
      <w:pPr>
        <w:jc w:val="both"/>
        <w:rPr>
          <w:lang w:val="kk-KZ"/>
        </w:rPr>
      </w:pPr>
      <w:r w:rsidRPr="00727C97">
        <w:rPr>
          <w:lang w:val="kk-KZ"/>
        </w:rPr>
        <w:t xml:space="preserve">2. Қазақстан Республикасының Заңы. "Құқық қорғау қызметі туралы". 2011 жылғы 6 қаңтарда қабылданды.   </w:t>
      </w:r>
    </w:p>
    <w:p w14:paraId="38315B31" w14:textId="77777777" w:rsidR="004C0F31" w:rsidRPr="00727C97" w:rsidRDefault="004C0F31" w:rsidP="004C0F31">
      <w:pPr>
        <w:jc w:val="both"/>
        <w:rPr>
          <w:lang w:val="kk-KZ"/>
        </w:rPr>
      </w:pPr>
      <w:r w:rsidRPr="00727C97">
        <w:rPr>
          <w:lang w:val="kk-KZ"/>
        </w:rPr>
        <w:t>3. Қазақстан Республикасы мемлекеттік қызметшілерінің әдеп кодексі (Мемлекеттік қызметшілердің қызметтік әдеп қағидалары). Қазақстан Республикасы Президентінің 2015 жылғы 29 желтоқсандағы жарлығы</w:t>
      </w:r>
    </w:p>
    <w:p w14:paraId="58843EEA" w14:textId="77777777" w:rsidR="002E2444" w:rsidRPr="00727C97" w:rsidRDefault="004C0F31" w:rsidP="004C0F31">
      <w:pPr>
        <w:spacing w:line="235" w:lineRule="auto"/>
        <w:ind w:right="-20"/>
        <w:jc w:val="both"/>
        <w:rPr>
          <w:b/>
          <w:bCs/>
          <w:color w:val="000000"/>
          <w:spacing w:val="-6"/>
          <w:lang w:val="kk-KZ"/>
        </w:rPr>
      </w:pPr>
      <w:r w:rsidRPr="00727C97">
        <w:rPr>
          <w:rFonts w:eastAsia="Calibri"/>
          <w:b/>
          <w:lang w:val="kk-KZ" w:eastAsia="en-US"/>
        </w:rPr>
        <w:t>Интернет-ресурстар</w:t>
      </w:r>
      <w:r w:rsidRPr="00727C97">
        <w:rPr>
          <w:b/>
          <w:lang w:val="kk-KZ"/>
        </w:rPr>
        <w:t xml:space="preserve">: </w:t>
      </w:r>
    </w:p>
    <w:p w14:paraId="646E8839" w14:textId="77777777" w:rsidR="00203061" w:rsidRPr="00727C97" w:rsidRDefault="00203061" w:rsidP="00203061">
      <w:pPr>
        <w:pStyle w:val="a5"/>
        <w:numPr>
          <w:ilvl w:val="0"/>
          <w:numId w:val="23"/>
        </w:numPr>
        <w:spacing w:line="235" w:lineRule="auto"/>
        <w:ind w:right="-20"/>
        <w:jc w:val="both"/>
        <w:rPr>
          <w:color w:val="0000FF"/>
          <w:u w:val="single"/>
          <w:lang w:val="kk-KZ"/>
        </w:rPr>
      </w:pPr>
      <w:r w:rsidRPr="00727C97">
        <w:rPr>
          <w:lang w:val="kk-KZ"/>
        </w:rPr>
        <w:t xml:space="preserve">Конституция – Қазақстан Республикасының негізгі заңы // </w:t>
      </w:r>
      <w:hyperlink r:id="rId9" w:history="1">
        <w:r w:rsidRPr="00727C97">
          <w:rPr>
            <w:color w:val="0000FF"/>
            <w:u w:val="single"/>
            <w:lang w:val="kk-KZ"/>
          </w:rPr>
          <w:t>https://baribar.kz/student/800/ konstitutsiya-qazaqstan-respublikas/</w:t>
        </w:r>
      </w:hyperlink>
    </w:p>
    <w:p w14:paraId="7F6CDE27" w14:textId="77777777" w:rsidR="00203061" w:rsidRPr="00727C97" w:rsidRDefault="00203061" w:rsidP="00203061">
      <w:pPr>
        <w:pStyle w:val="a5"/>
        <w:numPr>
          <w:ilvl w:val="0"/>
          <w:numId w:val="23"/>
        </w:numPr>
        <w:spacing w:line="235" w:lineRule="auto"/>
        <w:ind w:right="-20"/>
        <w:jc w:val="both"/>
        <w:rPr>
          <w:b/>
          <w:bCs/>
          <w:color w:val="000000"/>
          <w:lang w:val="kk-KZ"/>
        </w:rPr>
      </w:pPr>
      <w:r w:rsidRPr="00727C97">
        <w:rPr>
          <w:bCs/>
          <w:kern w:val="32"/>
          <w:lang w:val="kk-KZ"/>
        </w:rPr>
        <w:t xml:space="preserve">Құқықтық актілер туралы  заң </w:t>
      </w:r>
      <w:hyperlink r:id="rId10" w:history="1">
        <w:r w:rsidRPr="00727C97">
          <w:rPr>
            <w:bCs/>
            <w:color w:val="0563C1" w:themeColor="hyperlink"/>
            <w:kern w:val="32"/>
            <w:u w:val="single"/>
            <w:lang w:val="kk-KZ"/>
          </w:rPr>
          <w:t>http://adilet.zan.kz/kaz/docs/Z1600000480</w:t>
        </w:r>
      </w:hyperlink>
    </w:p>
    <w:p w14:paraId="0E936A25" w14:textId="77777777" w:rsidR="00203061" w:rsidRPr="00727C97" w:rsidRDefault="00203061" w:rsidP="00203061">
      <w:pPr>
        <w:pStyle w:val="a5"/>
        <w:numPr>
          <w:ilvl w:val="0"/>
          <w:numId w:val="23"/>
        </w:numPr>
        <w:spacing w:line="235" w:lineRule="auto"/>
        <w:ind w:right="-20"/>
        <w:jc w:val="both"/>
        <w:rPr>
          <w:b/>
          <w:bCs/>
          <w:color w:val="000000"/>
          <w:lang w:val="kk-KZ"/>
        </w:rPr>
      </w:pPr>
      <w:r w:rsidRPr="00727C97">
        <w:rPr>
          <w:bCs/>
          <w:kern w:val="32"/>
          <w:lang w:val="kk-KZ"/>
        </w:rPr>
        <w:t xml:space="preserve">Мемлекет және құқық теориясы </w:t>
      </w:r>
      <w:hyperlink r:id="rId11" w:history="1">
        <w:r w:rsidRPr="00727C97">
          <w:rPr>
            <w:bCs/>
            <w:color w:val="0563C1" w:themeColor="hyperlink"/>
            <w:kern w:val="32"/>
            <w:u w:val="single"/>
            <w:lang w:val="kk-KZ"/>
          </w:rPr>
          <w:t>http://bigox.kz/memleket-zhane-kukyk-teoriyasy/</w:t>
        </w:r>
      </w:hyperlink>
    </w:p>
    <w:p w14:paraId="2FAF94E8" w14:textId="77777777" w:rsidR="00727C97" w:rsidRPr="00D31995" w:rsidRDefault="00727C97" w:rsidP="00727C97">
      <w:pPr>
        <w:spacing w:line="235" w:lineRule="auto"/>
        <w:ind w:right="-20"/>
        <w:jc w:val="both"/>
        <w:rPr>
          <w:b/>
          <w:bCs/>
          <w:color w:val="000000"/>
          <w:lang w:val="kk-KZ"/>
        </w:rPr>
      </w:pPr>
    </w:p>
    <w:p w14:paraId="52EF9F9C" w14:textId="77777777" w:rsidR="00727C97" w:rsidRPr="005A3108" w:rsidRDefault="00727C97" w:rsidP="00727C97">
      <w:pPr>
        <w:widowControl w:val="0"/>
        <w:autoSpaceDE w:val="0"/>
        <w:autoSpaceDN w:val="0"/>
        <w:ind w:firstLine="709"/>
        <w:jc w:val="center"/>
        <w:rPr>
          <w:b/>
          <w:lang w:val="kk-KZ" w:eastAsia="en-US"/>
        </w:rPr>
      </w:pPr>
      <w:r w:rsidRPr="005A3108">
        <w:rPr>
          <w:b/>
          <w:lang w:val="kk-KZ" w:eastAsia="en-US"/>
        </w:rPr>
        <w:t>Емтихан тапсыру бойынша нұсқаулық:</w:t>
      </w:r>
    </w:p>
    <w:p w14:paraId="4DCB1437" w14:textId="77777777" w:rsidR="00727C97" w:rsidRPr="005A3108" w:rsidRDefault="00727C97" w:rsidP="00727C97">
      <w:pPr>
        <w:widowControl w:val="0"/>
        <w:autoSpaceDE w:val="0"/>
        <w:autoSpaceDN w:val="0"/>
        <w:ind w:firstLine="709"/>
        <w:jc w:val="both"/>
        <w:rPr>
          <w:b/>
          <w:lang w:val="kk-KZ" w:eastAsia="en-US"/>
        </w:rPr>
      </w:pPr>
    </w:p>
    <w:p w14:paraId="02D35514" w14:textId="77777777" w:rsidR="00727C97" w:rsidRPr="005A3108" w:rsidRDefault="00727C97" w:rsidP="00727C97">
      <w:pPr>
        <w:widowControl w:val="0"/>
        <w:autoSpaceDE w:val="0"/>
        <w:autoSpaceDN w:val="0"/>
        <w:ind w:firstLine="709"/>
        <w:jc w:val="both"/>
        <w:rPr>
          <w:b/>
          <w:lang w:val="kk-KZ" w:eastAsia="en-US"/>
        </w:rPr>
      </w:pPr>
      <w:r w:rsidRPr="005A3108">
        <w:rPr>
          <w:lang w:val="kk-KZ" w:eastAsia="en-US"/>
        </w:rPr>
        <w:t>1. Пән бойынша қорытынды бақылау – тест түрінде UNIVER жүйесінде өткізіледі. Тест қабылдау барысы – автоматты прокторинг жүйесімен бақыланады, проктор немесе оқытушының қадағалауымен (егер прокторинг болмаса).</w:t>
      </w:r>
    </w:p>
    <w:p w14:paraId="0073A49B" w14:textId="77777777" w:rsidR="00727C97" w:rsidRPr="005A3108" w:rsidRDefault="00727C97" w:rsidP="00727C97">
      <w:pPr>
        <w:widowControl w:val="0"/>
        <w:tabs>
          <w:tab w:val="left" w:pos="1134"/>
        </w:tabs>
        <w:ind w:firstLine="709"/>
        <w:jc w:val="both"/>
        <w:rPr>
          <w:b/>
          <w:spacing w:val="-11"/>
          <w:lang w:val="kk-KZ"/>
        </w:rPr>
      </w:pPr>
      <w:r w:rsidRPr="005A3108">
        <w:rPr>
          <w:lang w:val="kk-KZ"/>
        </w:rPr>
        <w:t xml:space="preserve">2. </w:t>
      </w:r>
      <w:r w:rsidRPr="005A3108">
        <w:rPr>
          <w:b/>
          <w:lang w:val="kk-KZ"/>
        </w:rPr>
        <w:t xml:space="preserve">Маңызды </w:t>
      </w:r>
      <w:r w:rsidRPr="005A3108">
        <w:rPr>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6F7E7499" w14:textId="77777777" w:rsidR="00727C97" w:rsidRPr="005A3108" w:rsidRDefault="00727C97" w:rsidP="00727C97">
      <w:pPr>
        <w:widowControl w:val="0"/>
        <w:tabs>
          <w:tab w:val="left" w:pos="1134"/>
        </w:tabs>
        <w:ind w:firstLine="709"/>
        <w:jc w:val="both"/>
        <w:rPr>
          <w:lang w:val="kk-KZ"/>
        </w:rPr>
      </w:pPr>
      <w:r w:rsidRPr="005A3108">
        <w:rPr>
          <w:lang w:val="kk-KZ"/>
        </w:rPr>
        <w:t>3.Аттестациялық ведомостьқа қорытында баға тест аяқталғаннан кейін автоматты түрде түседі:</w:t>
      </w:r>
    </w:p>
    <w:p w14:paraId="614BFB73" w14:textId="77777777" w:rsidR="00727C97" w:rsidRPr="005A3108" w:rsidRDefault="00727C97" w:rsidP="00727C97">
      <w:pPr>
        <w:widowControl w:val="0"/>
        <w:tabs>
          <w:tab w:val="left" w:pos="1134"/>
        </w:tabs>
        <w:ind w:firstLine="709"/>
        <w:jc w:val="both"/>
        <w:rPr>
          <w:b/>
          <w:spacing w:val="-11"/>
          <w:lang w:val="kk-KZ"/>
        </w:rPr>
      </w:pPr>
      <w:r w:rsidRPr="005A3108">
        <w:rPr>
          <w:lang w:val="kk-KZ"/>
        </w:rPr>
        <w:t xml:space="preserve"> </w:t>
      </w:r>
      <w:r w:rsidRPr="005A3108">
        <w:sym w:font="Symbol" w:char="F0B7"/>
      </w:r>
      <w:r w:rsidRPr="005A3108">
        <w:rPr>
          <w:lang w:val="kk-KZ"/>
        </w:rPr>
        <w:t>48 сағат ішінде бекітілуге жатады  Онлайн прокторинг режимі бойынша тексеру жүргізу барысында балл қою уақыты ұзартылуы мүмкін.</w:t>
      </w:r>
    </w:p>
    <w:p w14:paraId="3AFA4AC3" w14:textId="77777777" w:rsidR="00727C97" w:rsidRPr="005A3108" w:rsidRDefault="00727C97" w:rsidP="00727C97">
      <w:pPr>
        <w:widowControl w:val="0"/>
        <w:tabs>
          <w:tab w:val="left" w:pos="990"/>
          <w:tab w:val="left" w:pos="1134"/>
        </w:tabs>
        <w:ind w:firstLine="709"/>
        <w:jc w:val="both"/>
        <w:rPr>
          <w:b/>
          <w:spacing w:val="-11"/>
          <w:lang w:val="kk-KZ"/>
        </w:rPr>
      </w:pPr>
      <w:r w:rsidRPr="005A3108">
        <w:rPr>
          <w:spacing w:val="-11"/>
          <w:lang w:val="kk-KZ"/>
        </w:rPr>
        <w:t>4.</w:t>
      </w:r>
      <w:r w:rsidRPr="005A3108">
        <w:rPr>
          <w:lang w:val="kk-KZ"/>
        </w:rPr>
        <w:t>Тестің түрі- көптік таңдау, 1,2,3 дұрыс жауапппен</w:t>
      </w:r>
      <w:r w:rsidRPr="005A3108">
        <w:rPr>
          <w:b/>
          <w:spacing w:val="-11"/>
          <w:lang w:val="kk-KZ"/>
        </w:rPr>
        <w:tab/>
      </w:r>
    </w:p>
    <w:p w14:paraId="2F12E878" w14:textId="77777777" w:rsidR="00727C97" w:rsidRPr="005A3108" w:rsidRDefault="00727C97" w:rsidP="00727C97">
      <w:pPr>
        <w:widowControl w:val="0"/>
        <w:tabs>
          <w:tab w:val="left" w:pos="1134"/>
        </w:tabs>
        <w:ind w:firstLine="709"/>
        <w:jc w:val="both"/>
        <w:rPr>
          <w:b/>
          <w:spacing w:val="-11"/>
          <w:lang w:val="kk-KZ"/>
        </w:rPr>
      </w:pPr>
      <w:r w:rsidRPr="005A3108">
        <w:rPr>
          <w:lang w:val="kk-KZ"/>
        </w:rPr>
        <w:t>5.  Univer АЖ тест сұрақтарының саны  – 40 сұрақтан келеді. 1 мүмкіндік беріледі. Тестің өту уақыты- 90 минут.</w:t>
      </w:r>
    </w:p>
    <w:p w14:paraId="036CFDF8" w14:textId="77777777" w:rsidR="00727C97" w:rsidRPr="005A3108" w:rsidRDefault="00727C97" w:rsidP="00727C97">
      <w:pPr>
        <w:widowControl w:val="0"/>
        <w:tabs>
          <w:tab w:val="left" w:pos="1134"/>
        </w:tabs>
        <w:ind w:firstLine="709"/>
        <w:jc w:val="both"/>
      </w:pPr>
      <w:r w:rsidRPr="005A3108">
        <w:rPr>
          <w:lang w:val="kk-KZ"/>
        </w:rPr>
        <w:t xml:space="preserve">6. Univer АЖ тест сұрақтары- автоматты түрде </w:t>
      </w:r>
      <w:r w:rsidRPr="005A3108">
        <w:t xml:space="preserve"> генер</w:t>
      </w:r>
      <w:r w:rsidRPr="005A3108">
        <w:rPr>
          <w:lang w:val="kk-KZ"/>
        </w:rPr>
        <w:t>ацияланады</w:t>
      </w:r>
      <w:r w:rsidRPr="005A3108">
        <w:t xml:space="preserve"> </w:t>
      </w:r>
    </w:p>
    <w:p w14:paraId="0757B351" w14:textId="77777777" w:rsidR="00727C97" w:rsidRPr="005A3108" w:rsidRDefault="00727C97" w:rsidP="00727C97">
      <w:pPr>
        <w:widowControl w:val="0"/>
        <w:tabs>
          <w:tab w:val="left" w:pos="1134"/>
        </w:tabs>
        <w:ind w:firstLine="709"/>
        <w:jc w:val="both"/>
        <w:rPr>
          <w:b/>
          <w:spacing w:val="-11"/>
          <w:lang w:val="kk-KZ"/>
        </w:rPr>
      </w:pPr>
      <w:r w:rsidRPr="005A3108">
        <w:rPr>
          <w:lang w:val="kk-KZ"/>
        </w:rPr>
        <w:t xml:space="preserve">7.Univer АЖ тест сұрақтарын дұрыс жауаптың кілттері арқылы автоматты түрде тексереді  </w:t>
      </w:r>
    </w:p>
    <w:p w14:paraId="4A86E1F3" w14:textId="77777777" w:rsidR="00727C97" w:rsidRPr="005A3108" w:rsidRDefault="00727C97" w:rsidP="00727C97">
      <w:pPr>
        <w:widowControl w:val="0"/>
        <w:tabs>
          <w:tab w:val="left" w:pos="1134"/>
        </w:tabs>
        <w:ind w:firstLine="709"/>
        <w:jc w:val="both"/>
        <w:rPr>
          <w:b/>
          <w:spacing w:val="-11"/>
          <w:lang w:val="kk-KZ"/>
        </w:rPr>
      </w:pPr>
      <w:r w:rsidRPr="005A3108">
        <w:rPr>
          <w:lang w:val="kk-KZ"/>
        </w:rPr>
        <w:t xml:space="preserve">8.Студент емтиханға кіруге 30 минут бұрын дайындалуы керек. Ол прокторингтің талабы. </w:t>
      </w:r>
    </w:p>
    <w:p w14:paraId="3396F19B" w14:textId="77777777" w:rsidR="00727C97" w:rsidRPr="005A3108" w:rsidRDefault="00727C97" w:rsidP="00727C97">
      <w:pPr>
        <w:widowControl w:val="0"/>
        <w:tabs>
          <w:tab w:val="left" w:pos="1134"/>
        </w:tabs>
        <w:ind w:firstLine="709"/>
        <w:jc w:val="both"/>
        <w:rPr>
          <w:lang w:val="kk-KZ"/>
        </w:rPr>
      </w:pPr>
      <w:r w:rsidRPr="005A3108">
        <w:rPr>
          <w:lang w:val="kk-KZ"/>
        </w:rPr>
        <w:t xml:space="preserve">9. Тест қорытындысы прокторинг нәтижесінде қайта қаралуы мүмкін. Егер студент тест өту тәртібін бұзған болса, онда алған бағасы жойылуға жатады </w:t>
      </w:r>
    </w:p>
    <w:p w14:paraId="40BFA857" w14:textId="77777777" w:rsidR="00727C97" w:rsidRPr="005A3108" w:rsidRDefault="00727C97" w:rsidP="00727C97">
      <w:pPr>
        <w:widowControl w:val="0"/>
        <w:tabs>
          <w:tab w:val="left" w:pos="1134"/>
        </w:tabs>
        <w:ind w:firstLine="709"/>
        <w:jc w:val="both"/>
        <w:rPr>
          <w:lang w:val="kk-KZ"/>
        </w:rPr>
      </w:pPr>
      <w:r w:rsidRPr="005A3108">
        <w:rPr>
          <w:lang w:val="kk-KZ"/>
        </w:rPr>
        <w:t>10. Студент емтиханның өтуіне байланысты қосымша нұсқаулықтар мен ережелерді Универ жүйесіндегі сілтемелер арқылы қарай алады</w:t>
      </w:r>
    </w:p>
    <w:p w14:paraId="13A9F410" w14:textId="77777777" w:rsidR="00727C97" w:rsidRPr="005A3108" w:rsidRDefault="00727C97" w:rsidP="00727C97">
      <w:pPr>
        <w:widowControl w:val="0"/>
        <w:autoSpaceDE w:val="0"/>
        <w:autoSpaceDN w:val="0"/>
        <w:ind w:firstLine="709"/>
        <w:jc w:val="both"/>
        <w:rPr>
          <w:b/>
          <w:snapToGrid w:val="0"/>
          <w:lang w:val="kk-KZ" w:eastAsia="en-US"/>
        </w:rPr>
      </w:pPr>
      <w:r w:rsidRPr="005A3108">
        <w:rPr>
          <w:b/>
          <w:snapToGrid w:val="0"/>
          <w:lang w:val="kk-KZ" w:eastAsia="en-US"/>
        </w:rPr>
        <w:t>Бағалау саясаты</w:t>
      </w:r>
    </w:p>
    <w:p w14:paraId="7A04D736" w14:textId="77777777" w:rsidR="00727C97" w:rsidRPr="005A3108" w:rsidRDefault="00727C97" w:rsidP="00727C97">
      <w:pPr>
        <w:widowControl w:val="0"/>
        <w:autoSpaceDE w:val="0"/>
        <w:autoSpaceDN w:val="0"/>
        <w:ind w:firstLine="709"/>
        <w:jc w:val="both"/>
        <w:rPr>
          <w:lang w:val="kk-KZ" w:eastAsia="en-US"/>
        </w:rPr>
      </w:pPr>
      <w:r w:rsidRPr="005A3108">
        <w:rPr>
          <w:lang w:val="kk-KZ" w:eastAsia="en-US"/>
        </w:rPr>
        <w:t xml:space="preserve">Критериалды бағалау: дескрипторларға сәйкес оқыту нәтижелерін бағалау, аралық </w:t>
      </w:r>
      <w:r w:rsidRPr="005A3108">
        <w:rPr>
          <w:lang w:val="kk-KZ" w:eastAsia="en-US"/>
        </w:rPr>
        <w:lastRenderedPageBreak/>
        <w:t>бақылау мен емтихандарда құзыреттіліктің (мақсатпен көрсетілген оқыту нәтижелерінің) қалыптасуын тексеру.</w:t>
      </w:r>
    </w:p>
    <w:p w14:paraId="26C124CF" w14:textId="77777777" w:rsidR="00727C97" w:rsidRPr="005A3108" w:rsidRDefault="00727C97" w:rsidP="00727C97">
      <w:pPr>
        <w:widowControl w:val="0"/>
        <w:autoSpaceDE w:val="0"/>
        <w:autoSpaceDN w:val="0"/>
        <w:ind w:firstLine="709"/>
        <w:jc w:val="both"/>
        <w:rPr>
          <w:lang w:val="kk-KZ" w:eastAsia="en-US"/>
        </w:rPr>
      </w:pPr>
      <w:r w:rsidRPr="005A3108">
        <w:rPr>
          <w:lang w:val="kk-KZ" w:eastAsia="en-US"/>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5AADEC25" w14:textId="77777777" w:rsidR="00727C97" w:rsidRPr="005A3108" w:rsidRDefault="00727C97" w:rsidP="00727C97">
      <w:pPr>
        <w:widowControl w:val="0"/>
        <w:autoSpaceDE w:val="0"/>
        <w:autoSpaceDN w:val="0"/>
        <w:ind w:firstLine="709"/>
        <w:jc w:val="both"/>
        <w:rPr>
          <w:lang w:val="kk-KZ" w:eastAsia="en-US"/>
        </w:rPr>
      </w:pPr>
      <w:r w:rsidRPr="005A3108">
        <w:rPr>
          <w:lang w:val="kk-KZ" w:eastAsia="en-US"/>
        </w:rPr>
        <w:t xml:space="preserve">Пән бойынша қорытынды баға келесі формула бойынша есептеледі: </w:t>
      </w:r>
      <m:oMath>
        <m:f>
          <m:fPr>
            <m:ctrlPr>
              <w:rPr>
                <w:rFonts w:ascii="Cambria Math" w:eastAsia="Calibri" w:hAnsi="Cambria Math"/>
                <w:i/>
                <w:lang w:val="kk-KZ" w:eastAsia="en-US"/>
              </w:rPr>
            </m:ctrlPr>
          </m:fPr>
          <m:num>
            <m:r>
              <w:rPr>
                <w:rFonts w:ascii="Cambria Math" w:hAnsi="Cambria Math"/>
                <w:lang w:val="kk-KZ" w:eastAsia="en-US"/>
              </w:rPr>
              <m:t>РК1+РК2</m:t>
            </m:r>
          </m:num>
          <m:den>
            <m:r>
              <w:rPr>
                <w:rFonts w:ascii="Cambria Math" w:eastAsia="Calibri" w:hAnsi="Cambria Math"/>
                <w:lang w:val="kk-KZ" w:eastAsia="en-US"/>
              </w:rPr>
              <m:t>2</m:t>
            </m:r>
          </m:den>
        </m:f>
        <m:r>
          <w:rPr>
            <w:rFonts w:ascii="Cambria Math" w:hAnsi="Cambria Math"/>
            <w:lang w:val="kk-KZ" w:eastAsia="en-US"/>
          </w:rPr>
          <m:t>∙0,6+ИК∙0,4</m:t>
        </m:r>
      </m:oMath>
      <w:r w:rsidRPr="005A3108">
        <w:rPr>
          <w:lang w:val="kk-KZ" w:eastAsia="en-US"/>
        </w:rPr>
        <w:t>. Мұнда АБ – аралық бақылау; ҚБ – қорытынды бақылау (емтихан).</w:t>
      </w:r>
    </w:p>
    <w:tbl>
      <w:tblPr>
        <w:tblW w:w="0" w:type="auto"/>
        <w:jc w:val="center"/>
        <w:tblCellMar>
          <w:left w:w="0" w:type="dxa"/>
          <w:right w:w="0" w:type="dxa"/>
        </w:tblCellMar>
        <w:tblLook w:val="04A0" w:firstRow="1" w:lastRow="0" w:firstColumn="1" w:lastColumn="0" w:noHBand="0" w:noVBand="1"/>
      </w:tblPr>
      <w:tblGrid>
        <w:gridCol w:w="1788"/>
        <w:gridCol w:w="1493"/>
        <w:gridCol w:w="1843"/>
        <w:gridCol w:w="3375"/>
      </w:tblGrid>
      <w:tr w:rsidR="00727C97" w:rsidRPr="005A3108" w14:paraId="44ED41DF" w14:textId="77777777" w:rsidTr="00AC7A0C">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492433" w14:textId="77777777" w:rsidR="00727C97" w:rsidRPr="005A3108" w:rsidRDefault="00727C97" w:rsidP="00AC7A0C">
            <w:pPr>
              <w:widowControl w:val="0"/>
              <w:autoSpaceDE w:val="0"/>
              <w:autoSpaceDN w:val="0"/>
              <w:ind w:left="20"/>
              <w:rPr>
                <w:lang w:val="kk-KZ" w:eastAsia="en-US"/>
              </w:rPr>
            </w:pPr>
            <w:r w:rsidRPr="005A3108">
              <w:rPr>
                <w:color w:val="000000"/>
                <w:lang w:val="kk-KZ" w:eastAsia="en-US"/>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9FEB3C8" w14:textId="77777777" w:rsidR="00727C97" w:rsidRPr="005A3108" w:rsidRDefault="00727C97" w:rsidP="00AC7A0C">
            <w:pPr>
              <w:widowControl w:val="0"/>
              <w:autoSpaceDE w:val="0"/>
              <w:autoSpaceDN w:val="0"/>
              <w:ind w:left="20"/>
              <w:rPr>
                <w:lang w:val="kk-KZ" w:eastAsia="en-US"/>
              </w:rPr>
            </w:pPr>
            <w:r w:rsidRPr="005A3108">
              <w:rPr>
                <w:color w:val="000000"/>
                <w:lang w:val="kk-KZ" w:eastAsia="en-US"/>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B43F825" w14:textId="77777777" w:rsidR="00727C97" w:rsidRPr="005A3108" w:rsidRDefault="00727C97" w:rsidP="00AC7A0C">
            <w:pPr>
              <w:widowControl w:val="0"/>
              <w:autoSpaceDE w:val="0"/>
              <w:autoSpaceDN w:val="0"/>
              <w:ind w:left="20"/>
              <w:rPr>
                <w:lang w:val="kk-KZ" w:eastAsia="en-US"/>
              </w:rPr>
            </w:pPr>
            <w:r w:rsidRPr="005A3108">
              <w:rPr>
                <w:color w:val="000000"/>
                <w:lang w:val="kk-KZ" w:eastAsia="en-US"/>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99359EB" w14:textId="77777777" w:rsidR="00727C97" w:rsidRPr="005A3108" w:rsidRDefault="00727C97" w:rsidP="00AC7A0C">
            <w:pPr>
              <w:widowControl w:val="0"/>
              <w:autoSpaceDE w:val="0"/>
              <w:autoSpaceDN w:val="0"/>
              <w:ind w:left="20"/>
              <w:rPr>
                <w:lang w:val="kk-KZ" w:eastAsia="en-US"/>
              </w:rPr>
            </w:pPr>
            <w:r w:rsidRPr="005A3108">
              <w:rPr>
                <w:color w:val="000000"/>
                <w:lang w:val="kk-KZ" w:eastAsia="en-US"/>
              </w:rPr>
              <w:t>Дәстүрлі жүйе бойынша баға</w:t>
            </w:r>
          </w:p>
        </w:tc>
      </w:tr>
      <w:tr w:rsidR="00727C97" w:rsidRPr="005A3108" w14:paraId="092A7B60" w14:textId="77777777"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04D603" w14:textId="77777777" w:rsidR="00727C97" w:rsidRPr="005A3108" w:rsidRDefault="00727C97" w:rsidP="00AC7A0C">
            <w:pPr>
              <w:widowControl w:val="0"/>
              <w:autoSpaceDE w:val="0"/>
              <w:autoSpaceDN w:val="0"/>
              <w:ind w:left="20"/>
              <w:rPr>
                <w:lang w:val="kk-KZ" w:eastAsia="en-US"/>
              </w:rPr>
            </w:pPr>
            <w:r w:rsidRPr="005A3108">
              <w:rPr>
                <w:color w:val="000000"/>
                <w:lang w:val="kk-KZ" w:eastAsia="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930E4E" w14:textId="77777777" w:rsidR="00727C97" w:rsidRPr="005A3108" w:rsidRDefault="00727C97" w:rsidP="00AC7A0C">
            <w:pPr>
              <w:widowControl w:val="0"/>
              <w:autoSpaceDE w:val="0"/>
              <w:autoSpaceDN w:val="0"/>
              <w:ind w:left="20"/>
              <w:rPr>
                <w:lang w:val="kk-KZ" w:eastAsia="en-US"/>
              </w:rPr>
            </w:pPr>
            <w:r w:rsidRPr="005A3108">
              <w:rPr>
                <w:color w:val="000000"/>
                <w:lang w:val="kk-KZ" w:eastAsia="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D987851" w14:textId="77777777" w:rsidR="00727C97" w:rsidRPr="005A3108" w:rsidRDefault="00727C97" w:rsidP="00AC7A0C">
            <w:pPr>
              <w:widowControl w:val="0"/>
              <w:autoSpaceDE w:val="0"/>
              <w:autoSpaceDN w:val="0"/>
              <w:ind w:left="20"/>
              <w:rPr>
                <w:lang w:val="kk-KZ" w:eastAsia="en-US"/>
              </w:rPr>
            </w:pPr>
            <w:r w:rsidRPr="005A3108">
              <w:rPr>
                <w:color w:val="000000"/>
                <w:lang w:val="kk-KZ" w:eastAsia="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D4C74D2" w14:textId="77777777" w:rsidR="00727C97" w:rsidRPr="005A3108" w:rsidRDefault="00727C97" w:rsidP="00AC7A0C">
            <w:pPr>
              <w:widowControl w:val="0"/>
              <w:autoSpaceDE w:val="0"/>
              <w:autoSpaceDN w:val="0"/>
              <w:ind w:left="20"/>
              <w:jc w:val="both"/>
              <w:rPr>
                <w:lang w:val="kk-KZ" w:eastAsia="en-US"/>
              </w:rPr>
            </w:pPr>
            <w:r w:rsidRPr="005A3108">
              <w:rPr>
                <w:color w:val="000000"/>
                <w:lang w:val="kk-KZ" w:eastAsia="en-US"/>
              </w:rPr>
              <w:t>Өте жақсы</w:t>
            </w:r>
          </w:p>
        </w:tc>
      </w:tr>
      <w:tr w:rsidR="00727C97" w:rsidRPr="005A3108" w14:paraId="7FCFD901" w14:textId="77777777"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DCBD89C"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0419E21"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5C4071"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90-94</w:t>
            </w:r>
          </w:p>
        </w:tc>
        <w:tc>
          <w:tcPr>
            <w:tcW w:w="0" w:type="auto"/>
            <w:vMerge/>
            <w:tcBorders>
              <w:top w:val="nil"/>
              <w:left w:val="nil"/>
              <w:bottom w:val="single" w:sz="8" w:space="0" w:color="CFCFCF"/>
              <w:right w:val="single" w:sz="8" w:space="0" w:color="CFCFCF"/>
            </w:tcBorders>
            <w:vAlign w:val="center"/>
            <w:hideMark/>
          </w:tcPr>
          <w:p w14:paraId="6E20EA77" w14:textId="77777777" w:rsidR="00727C97" w:rsidRPr="005A3108" w:rsidRDefault="00727C97" w:rsidP="00AC7A0C">
            <w:pPr>
              <w:widowControl w:val="0"/>
              <w:autoSpaceDE w:val="0"/>
              <w:autoSpaceDN w:val="0"/>
              <w:rPr>
                <w:rFonts w:eastAsia="Calibri"/>
                <w:lang w:val="en-US" w:eastAsia="en-US"/>
              </w:rPr>
            </w:pPr>
          </w:p>
        </w:tc>
      </w:tr>
      <w:tr w:rsidR="00727C97" w:rsidRPr="005A3108" w14:paraId="5BBF3EED" w14:textId="77777777"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3C4FAAA"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D13CFA"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1D07E7"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8C514E4" w14:textId="77777777" w:rsidR="00727C97" w:rsidRPr="005A3108" w:rsidRDefault="00727C97" w:rsidP="00AC7A0C">
            <w:pPr>
              <w:widowControl w:val="0"/>
              <w:autoSpaceDE w:val="0"/>
              <w:autoSpaceDN w:val="0"/>
              <w:ind w:left="20"/>
              <w:jc w:val="both"/>
              <w:rPr>
                <w:lang w:val="kk-KZ" w:eastAsia="en-US"/>
              </w:rPr>
            </w:pPr>
            <w:r w:rsidRPr="005A3108">
              <w:rPr>
                <w:color w:val="000000"/>
                <w:lang w:val="kk-KZ" w:eastAsia="en-US"/>
              </w:rPr>
              <w:t>Жақсы</w:t>
            </w:r>
          </w:p>
        </w:tc>
      </w:tr>
      <w:tr w:rsidR="00727C97" w:rsidRPr="005A3108" w14:paraId="521BD57A" w14:textId="77777777"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2DDEA9B"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67E145A"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DDF8494"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80-84</w:t>
            </w:r>
          </w:p>
        </w:tc>
        <w:tc>
          <w:tcPr>
            <w:tcW w:w="0" w:type="auto"/>
            <w:vMerge/>
            <w:tcBorders>
              <w:top w:val="nil"/>
              <w:left w:val="nil"/>
              <w:bottom w:val="single" w:sz="8" w:space="0" w:color="CFCFCF"/>
              <w:right w:val="single" w:sz="8" w:space="0" w:color="CFCFCF"/>
            </w:tcBorders>
            <w:vAlign w:val="center"/>
            <w:hideMark/>
          </w:tcPr>
          <w:p w14:paraId="12EE1156" w14:textId="77777777" w:rsidR="00727C97" w:rsidRPr="005A3108" w:rsidRDefault="00727C97" w:rsidP="00AC7A0C">
            <w:pPr>
              <w:widowControl w:val="0"/>
              <w:autoSpaceDE w:val="0"/>
              <w:autoSpaceDN w:val="0"/>
              <w:rPr>
                <w:rFonts w:eastAsia="Calibri"/>
                <w:lang w:val="en-US" w:eastAsia="en-US"/>
              </w:rPr>
            </w:pPr>
          </w:p>
        </w:tc>
      </w:tr>
      <w:tr w:rsidR="00727C97" w:rsidRPr="005A3108" w14:paraId="0A874E2E" w14:textId="77777777"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0D97CDE"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298186F"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FEE0E40"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75-79</w:t>
            </w:r>
          </w:p>
        </w:tc>
        <w:tc>
          <w:tcPr>
            <w:tcW w:w="0" w:type="auto"/>
            <w:vMerge/>
            <w:tcBorders>
              <w:top w:val="nil"/>
              <w:left w:val="nil"/>
              <w:bottom w:val="single" w:sz="8" w:space="0" w:color="CFCFCF"/>
              <w:right w:val="single" w:sz="8" w:space="0" w:color="CFCFCF"/>
            </w:tcBorders>
            <w:vAlign w:val="center"/>
            <w:hideMark/>
          </w:tcPr>
          <w:p w14:paraId="0AA58260" w14:textId="77777777" w:rsidR="00727C97" w:rsidRPr="005A3108" w:rsidRDefault="00727C97" w:rsidP="00AC7A0C">
            <w:pPr>
              <w:widowControl w:val="0"/>
              <w:autoSpaceDE w:val="0"/>
              <w:autoSpaceDN w:val="0"/>
              <w:rPr>
                <w:rFonts w:eastAsia="Calibri"/>
                <w:lang w:val="en-US" w:eastAsia="en-US"/>
              </w:rPr>
            </w:pPr>
          </w:p>
        </w:tc>
      </w:tr>
      <w:tr w:rsidR="00727C97" w:rsidRPr="005A3108" w14:paraId="3F39DC0A" w14:textId="77777777"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3CF021F"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79116B6"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21077A"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70-74</w:t>
            </w:r>
          </w:p>
        </w:tc>
        <w:tc>
          <w:tcPr>
            <w:tcW w:w="0" w:type="auto"/>
            <w:vMerge/>
            <w:tcBorders>
              <w:top w:val="nil"/>
              <w:left w:val="nil"/>
              <w:bottom w:val="single" w:sz="8" w:space="0" w:color="CFCFCF"/>
              <w:right w:val="single" w:sz="8" w:space="0" w:color="CFCFCF"/>
            </w:tcBorders>
            <w:vAlign w:val="center"/>
            <w:hideMark/>
          </w:tcPr>
          <w:p w14:paraId="1228B87A" w14:textId="77777777" w:rsidR="00727C97" w:rsidRPr="005A3108" w:rsidRDefault="00727C97" w:rsidP="00AC7A0C">
            <w:pPr>
              <w:widowControl w:val="0"/>
              <w:autoSpaceDE w:val="0"/>
              <w:autoSpaceDN w:val="0"/>
              <w:rPr>
                <w:rFonts w:eastAsia="Calibri"/>
                <w:lang w:val="en-US" w:eastAsia="en-US"/>
              </w:rPr>
            </w:pPr>
          </w:p>
        </w:tc>
      </w:tr>
      <w:tr w:rsidR="00727C97" w:rsidRPr="005A3108" w14:paraId="3A079893" w14:textId="77777777"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9BB3C8F"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F0EF406"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BB434E3"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B5DD6D5" w14:textId="77777777" w:rsidR="00727C97" w:rsidRPr="005A3108" w:rsidRDefault="00727C97" w:rsidP="00AC7A0C">
            <w:pPr>
              <w:widowControl w:val="0"/>
              <w:autoSpaceDE w:val="0"/>
              <w:autoSpaceDN w:val="0"/>
              <w:ind w:left="20"/>
              <w:jc w:val="both"/>
              <w:rPr>
                <w:lang w:val="kk-KZ" w:eastAsia="en-US"/>
              </w:rPr>
            </w:pPr>
            <w:r w:rsidRPr="005A3108">
              <w:rPr>
                <w:color w:val="000000"/>
                <w:lang w:val="kk-KZ" w:eastAsia="en-US"/>
              </w:rPr>
              <w:t>Қанағаттанарлық</w:t>
            </w:r>
          </w:p>
        </w:tc>
      </w:tr>
      <w:tr w:rsidR="00727C97" w:rsidRPr="005A3108" w14:paraId="1C960C30" w14:textId="77777777"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0750828"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4C6CEAF"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F3D57B"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60-64</w:t>
            </w:r>
          </w:p>
        </w:tc>
        <w:tc>
          <w:tcPr>
            <w:tcW w:w="0" w:type="auto"/>
            <w:vMerge/>
            <w:tcBorders>
              <w:top w:val="nil"/>
              <w:left w:val="nil"/>
              <w:bottom w:val="single" w:sz="8" w:space="0" w:color="CFCFCF"/>
              <w:right w:val="single" w:sz="8" w:space="0" w:color="CFCFCF"/>
            </w:tcBorders>
            <w:vAlign w:val="center"/>
            <w:hideMark/>
          </w:tcPr>
          <w:p w14:paraId="2A51BB95" w14:textId="77777777" w:rsidR="00727C97" w:rsidRPr="005A3108" w:rsidRDefault="00727C97" w:rsidP="00AC7A0C">
            <w:pPr>
              <w:widowControl w:val="0"/>
              <w:autoSpaceDE w:val="0"/>
              <w:autoSpaceDN w:val="0"/>
              <w:rPr>
                <w:rFonts w:eastAsia="Calibri"/>
                <w:lang w:val="en-US" w:eastAsia="en-US"/>
              </w:rPr>
            </w:pPr>
          </w:p>
        </w:tc>
      </w:tr>
      <w:tr w:rsidR="00727C97" w:rsidRPr="005A3108" w14:paraId="60B05B8E" w14:textId="77777777"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35E44BC"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7FBC16"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5F5F06"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55-59</w:t>
            </w:r>
          </w:p>
        </w:tc>
        <w:tc>
          <w:tcPr>
            <w:tcW w:w="0" w:type="auto"/>
            <w:vMerge/>
            <w:tcBorders>
              <w:top w:val="nil"/>
              <w:left w:val="nil"/>
              <w:bottom w:val="single" w:sz="8" w:space="0" w:color="CFCFCF"/>
              <w:right w:val="single" w:sz="8" w:space="0" w:color="CFCFCF"/>
            </w:tcBorders>
            <w:vAlign w:val="center"/>
            <w:hideMark/>
          </w:tcPr>
          <w:p w14:paraId="6ACD4A82" w14:textId="77777777" w:rsidR="00727C97" w:rsidRPr="005A3108" w:rsidRDefault="00727C97" w:rsidP="00AC7A0C">
            <w:pPr>
              <w:widowControl w:val="0"/>
              <w:autoSpaceDE w:val="0"/>
              <w:autoSpaceDN w:val="0"/>
              <w:rPr>
                <w:rFonts w:eastAsia="Calibri"/>
                <w:lang w:val="en-US" w:eastAsia="en-US"/>
              </w:rPr>
            </w:pPr>
          </w:p>
        </w:tc>
      </w:tr>
      <w:tr w:rsidR="00727C97" w:rsidRPr="005A3108" w14:paraId="4F4861EB" w14:textId="77777777"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8B53A03"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7F86B8"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65FFD76"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50-54</w:t>
            </w:r>
          </w:p>
        </w:tc>
        <w:tc>
          <w:tcPr>
            <w:tcW w:w="0" w:type="auto"/>
            <w:vMerge/>
            <w:tcBorders>
              <w:top w:val="nil"/>
              <w:left w:val="nil"/>
              <w:bottom w:val="single" w:sz="8" w:space="0" w:color="CFCFCF"/>
              <w:right w:val="single" w:sz="8" w:space="0" w:color="CFCFCF"/>
            </w:tcBorders>
            <w:vAlign w:val="center"/>
            <w:hideMark/>
          </w:tcPr>
          <w:p w14:paraId="1B8B6FB0" w14:textId="77777777" w:rsidR="00727C97" w:rsidRPr="005A3108" w:rsidRDefault="00727C97" w:rsidP="00AC7A0C">
            <w:pPr>
              <w:widowControl w:val="0"/>
              <w:autoSpaceDE w:val="0"/>
              <w:autoSpaceDN w:val="0"/>
              <w:rPr>
                <w:rFonts w:eastAsia="Calibri"/>
                <w:lang w:val="en-US" w:eastAsia="en-US"/>
              </w:rPr>
            </w:pPr>
          </w:p>
        </w:tc>
      </w:tr>
      <w:tr w:rsidR="00727C97" w:rsidRPr="005A3108" w14:paraId="7CACEEBF" w14:textId="77777777"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6E149F1"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DE66AA"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E153F82" w14:textId="77777777" w:rsidR="00727C97" w:rsidRPr="005A3108" w:rsidRDefault="00727C97" w:rsidP="00AC7A0C">
            <w:pPr>
              <w:widowControl w:val="0"/>
              <w:autoSpaceDE w:val="0"/>
              <w:autoSpaceDN w:val="0"/>
              <w:ind w:left="20"/>
              <w:rPr>
                <w:lang w:val="en-US" w:eastAsia="en-US"/>
              </w:rPr>
            </w:pPr>
            <w:r w:rsidRPr="005A3108">
              <w:rPr>
                <w:color w:val="000000"/>
                <w:lang w:val="en-US" w:eastAsia="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321718" w14:textId="77777777" w:rsidR="00727C97" w:rsidRPr="005A3108" w:rsidRDefault="00727C97" w:rsidP="00AC7A0C">
            <w:pPr>
              <w:widowControl w:val="0"/>
              <w:autoSpaceDE w:val="0"/>
              <w:autoSpaceDN w:val="0"/>
              <w:ind w:left="20"/>
              <w:jc w:val="both"/>
              <w:rPr>
                <w:lang w:val="en-US" w:eastAsia="en-US"/>
              </w:rPr>
            </w:pPr>
            <w:r w:rsidRPr="005A3108">
              <w:rPr>
                <w:color w:val="000000"/>
                <w:lang w:val="kk-KZ" w:eastAsia="en-US"/>
              </w:rPr>
              <w:t>Қанағаттанарлықсыз</w:t>
            </w:r>
          </w:p>
        </w:tc>
      </w:tr>
    </w:tbl>
    <w:p w14:paraId="09671725" w14:textId="77777777" w:rsidR="00727C97" w:rsidRPr="00727C97" w:rsidRDefault="00727C97" w:rsidP="00727C97">
      <w:pPr>
        <w:spacing w:line="235" w:lineRule="auto"/>
        <w:ind w:right="-20"/>
        <w:jc w:val="both"/>
        <w:rPr>
          <w:b/>
          <w:bCs/>
          <w:color w:val="000000"/>
          <w:lang w:val="en-US"/>
        </w:rPr>
      </w:pPr>
    </w:p>
    <w:p w14:paraId="485BB72D" w14:textId="77777777" w:rsidR="002E2444" w:rsidRPr="00727C97" w:rsidRDefault="002E2444" w:rsidP="004C0F31">
      <w:pPr>
        <w:tabs>
          <w:tab w:val="left" w:pos="10065"/>
        </w:tabs>
        <w:ind w:right="113" w:firstLine="708"/>
        <w:jc w:val="both"/>
        <w:rPr>
          <w:lang w:val="kk-KZ"/>
        </w:rPr>
      </w:pPr>
    </w:p>
    <w:sectPr w:rsidR="002E2444" w:rsidRPr="00727C97" w:rsidSect="00576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42DB6"/>
    <w:multiLevelType w:val="hybridMultilevel"/>
    <w:tmpl w:val="CA86F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354F2F"/>
    <w:multiLevelType w:val="hybridMultilevel"/>
    <w:tmpl w:val="CAE07FFA"/>
    <w:lvl w:ilvl="0" w:tplc="F938A616">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5F7727"/>
    <w:multiLevelType w:val="hybridMultilevel"/>
    <w:tmpl w:val="AB02FBBC"/>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 w15:restartNumberingAfterBreak="0">
    <w:nsid w:val="1C0A6189"/>
    <w:multiLevelType w:val="hybridMultilevel"/>
    <w:tmpl w:val="25F0E1F6"/>
    <w:lvl w:ilvl="0" w:tplc="C0DA0788">
      <w:start w:val="1"/>
      <w:numFmt w:val="decimal"/>
      <w:lvlText w:val="%1."/>
      <w:lvlJc w:val="left"/>
      <w:pPr>
        <w:tabs>
          <w:tab w:val="num" w:pos="426"/>
        </w:tabs>
        <w:ind w:left="426" w:firstLine="0"/>
      </w:p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start w:val="1"/>
      <w:numFmt w:val="decimal"/>
      <w:lvlText w:val="%4."/>
      <w:lvlJc w:val="left"/>
      <w:pPr>
        <w:tabs>
          <w:tab w:val="num" w:pos="3306"/>
        </w:tabs>
        <w:ind w:left="3306" w:hanging="360"/>
      </w:pPr>
    </w:lvl>
    <w:lvl w:ilvl="4" w:tplc="04090019">
      <w:start w:val="1"/>
      <w:numFmt w:val="lowerLetter"/>
      <w:lvlText w:val="%5."/>
      <w:lvlJc w:val="left"/>
      <w:pPr>
        <w:tabs>
          <w:tab w:val="num" w:pos="4026"/>
        </w:tabs>
        <w:ind w:left="4026" w:hanging="360"/>
      </w:pPr>
    </w:lvl>
    <w:lvl w:ilvl="5" w:tplc="0409001B">
      <w:start w:val="1"/>
      <w:numFmt w:val="lowerRoman"/>
      <w:lvlText w:val="%6."/>
      <w:lvlJc w:val="right"/>
      <w:pPr>
        <w:tabs>
          <w:tab w:val="num" w:pos="4746"/>
        </w:tabs>
        <w:ind w:left="4746" w:hanging="180"/>
      </w:pPr>
    </w:lvl>
    <w:lvl w:ilvl="6" w:tplc="0409000F">
      <w:start w:val="1"/>
      <w:numFmt w:val="decimal"/>
      <w:lvlText w:val="%7."/>
      <w:lvlJc w:val="left"/>
      <w:pPr>
        <w:tabs>
          <w:tab w:val="num" w:pos="5466"/>
        </w:tabs>
        <w:ind w:left="5466" w:hanging="360"/>
      </w:pPr>
    </w:lvl>
    <w:lvl w:ilvl="7" w:tplc="04090019">
      <w:start w:val="1"/>
      <w:numFmt w:val="lowerLetter"/>
      <w:lvlText w:val="%8."/>
      <w:lvlJc w:val="left"/>
      <w:pPr>
        <w:tabs>
          <w:tab w:val="num" w:pos="6186"/>
        </w:tabs>
        <w:ind w:left="6186" w:hanging="360"/>
      </w:pPr>
    </w:lvl>
    <w:lvl w:ilvl="8" w:tplc="0409001B">
      <w:start w:val="1"/>
      <w:numFmt w:val="lowerRoman"/>
      <w:lvlText w:val="%9."/>
      <w:lvlJc w:val="right"/>
      <w:pPr>
        <w:tabs>
          <w:tab w:val="num" w:pos="6906"/>
        </w:tabs>
        <w:ind w:left="6906" w:hanging="180"/>
      </w:pPr>
    </w:lvl>
  </w:abstractNum>
  <w:abstractNum w:abstractNumId="4" w15:restartNumberingAfterBreak="0">
    <w:nsid w:val="236807EC"/>
    <w:multiLevelType w:val="hybridMultilevel"/>
    <w:tmpl w:val="3D52F3D8"/>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5" w15:restartNumberingAfterBreak="0">
    <w:nsid w:val="328D7B01"/>
    <w:multiLevelType w:val="hybridMultilevel"/>
    <w:tmpl w:val="58B6B244"/>
    <w:lvl w:ilvl="0" w:tplc="C0DA0788">
      <w:start w:val="1"/>
      <w:numFmt w:val="decimal"/>
      <w:lvlText w:val="%1."/>
      <w:lvlJc w:val="left"/>
      <w:pPr>
        <w:tabs>
          <w:tab w:val="num" w:pos="852"/>
        </w:tabs>
        <w:ind w:left="852" w:firstLine="0"/>
      </w:p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6" w15:restartNumberingAfterBreak="0">
    <w:nsid w:val="33131F4A"/>
    <w:multiLevelType w:val="hybridMultilevel"/>
    <w:tmpl w:val="118A405E"/>
    <w:lvl w:ilvl="0" w:tplc="C592ECB0">
      <w:start w:val="1"/>
      <w:numFmt w:val="decimal"/>
      <w:lvlText w:val="%1."/>
      <w:lvlJc w:val="left"/>
      <w:pPr>
        <w:ind w:left="1406" w:hanging="55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3812758"/>
    <w:multiLevelType w:val="hybridMultilevel"/>
    <w:tmpl w:val="1D68690A"/>
    <w:lvl w:ilvl="0" w:tplc="280C9852">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15:restartNumberingAfterBreak="0">
    <w:nsid w:val="33BA1D90"/>
    <w:multiLevelType w:val="hybridMultilevel"/>
    <w:tmpl w:val="3F0060D6"/>
    <w:lvl w:ilvl="0" w:tplc="5E24144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36326528"/>
    <w:multiLevelType w:val="hybridMultilevel"/>
    <w:tmpl w:val="D4AA00D6"/>
    <w:lvl w:ilvl="0" w:tplc="C0DA078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0" w15:restartNumberingAfterBreak="0">
    <w:nsid w:val="3BBE29E7"/>
    <w:multiLevelType w:val="hybridMultilevel"/>
    <w:tmpl w:val="565214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F781A3A"/>
    <w:multiLevelType w:val="hybridMultilevel"/>
    <w:tmpl w:val="9EE06F9A"/>
    <w:lvl w:ilvl="0" w:tplc="A0D812E8">
      <w:start w:val="1"/>
      <w:numFmt w:val="decimal"/>
      <w:lvlText w:val="%1."/>
      <w:lvlJc w:val="left"/>
      <w:pPr>
        <w:ind w:left="786" w:hanging="360"/>
      </w:pPr>
      <w:rPr>
        <w:rFonts w:hint="default"/>
        <w:b/>
      </w:rPr>
    </w:lvl>
    <w:lvl w:ilvl="1" w:tplc="03AAD63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06B1C0A"/>
    <w:multiLevelType w:val="hybridMultilevel"/>
    <w:tmpl w:val="AD74B3C6"/>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3" w15:restartNumberingAfterBreak="0">
    <w:nsid w:val="4A3D55D2"/>
    <w:multiLevelType w:val="hybridMultilevel"/>
    <w:tmpl w:val="20DE4290"/>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4" w15:restartNumberingAfterBreak="0">
    <w:nsid w:val="51130FEB"/>
    <w:multiLevelType w:val="hybridMultilevel"/>
    <w:tmpl w:val="B0C28E5C"/>
    <w:lvl w:ilvl="0" w:tplc="C592ECB0">
      <w:start w:val="1"/>
      <w:numFmt w:val="decimal"/>
      <w:lvlText w:val="%1."/>
      <w:lvlJc w:val="left"/>
      <w:pPr>
        <w:ind w:left="1406" w:hanging="555"/>
      </w:pPr>
      <w:rPr>
        <w:rFonts w:hint="default"/>
        <w:b w:val="0"/>
      </w:rPr>
    </w:lvl>
    <w:lvl w:ilvl="1" w:tplc="C592ECB0">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2408CD"/>
    <w:multiLevelType w:val="hybridMultilevel"/>
    <w:tmpl w:val="B45CCC36"/>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6" w15:restartNumberingAfterBreak="0">
    <w:nsid w:val="56E60245"/>
    <w:multiLevelType w:val="hybridMultilevel"/>
    <w:tmpl w:val="FC3C16FA"/>
    <w:lvl w:ilvl="0" w:tplc="2222F08E">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7" w15:restartNumberingAfterBreak="0">
    <w:nsid w:val="58090E1F"/>
    <w:multiLevelType w:val="hybridMultilevel"/>
    <w:tmpl w:val="D1B0EBDE"/>
    <w:lvl w:ilvl="0" w:tplc="0419000F">
      <w:start w:val="1"/>
      <w:numFmt w:val="decimal"/>
      <w:lvlText w:val="%1."/>
      <w:lvlJc w:val="left"/>
      <w:pPr>
        <w:tabs>
          <w:tab w:val="num" w:pos="972"/>
        </w:tabs>
        <w:ind w:left="972" w:hanging="360"/>
      </w:pPr>
    </w:lvl>
    <w:lvl w:ilvl="1" w:tplc="04190019">
      <w:start w:val="1"/>
      <w:numFmt w:val="lowerLetter"/>
      <w:lvlText w:val="%2."/>
      <w:lvlJc w:val="left"/>
      <w:pPr>
        <w:tabs>
          <w:tab w:val="num" w:pos="1692"/>
        </w:tabs>
        <w:ind w:left="1692" w:hanging="360"/>
      </w:pPr>
    </w:lvl>
    <w:lvl w:ilvl="2" w:tplc="0419001B">
      <w:start w:val="1"/>
      <w:numFmt w:val="lowerRoman"/>
      <w:lvlText w:val="%3."/>
      <w:lvlJc w:val="right"/>
      <w:pPr>
        <w:tabs>
          <w:tab w:val="num" w:pos="2412"/>
        </w:tabs>
        <w:ind w:left="2412" w:hanging="180"/>
      </w:pPr>
    </w:lvl>
    <w:lvl w:ilvl="3" w:tplc="0419000F">
      <w:start w:val="1"/>
      <w:numFmt w:val="decimal"/>
      <w:lvlText w:val="%4."/>
      <w:lvlJc w:val="left"/>
      <w:pPr>
        <w:tabs>
          <w:tab w:val="num" w:pos="3132"/>
        </w:tabs>
        <w:ind w:left="3132" w:hanging="360"/>
      </w:pPr>
    </w:lvl>
    <w:lvl w:ilvl="4" w:tplc="04190019">
      <w:start w:val="1"/>
      <w:numFmt w:val="lowerLetter"/>
      <w:lvlText w:val="%5."/>
      <w:lvlJc w:val="left"/>
      <w:pPr>
        <w:tabs>
          <w:tab w:val="num" w:pos="3852"/>
        </w:tabs>
        <w:ind w:left="3852" w:hanging="360"/>
      </w:pPr>
    </w:lvl>
    <w:lvl w:ilvl="5" w:tplc="0419001B">
      <w:start w:val="1"/>
      <w:numFmt w:val="lowerRoman"/>
      <w:lvlText w:val="%6."/>
      <w:lvlJc w:val="right"/>
      <w:pPr>
        <w:tabs>
          <w:tab w:val="num" w:pos="4572"/>
        </w:tabs>
        <w:ind w:left="4572" w:hanging="180"/>
      </w:pPr>
    </w:lvl>
    <w:lvl w:ilvl="6" w:tplc="0419000F">
      <w:start w:val="1"/>
      <w:numFmt w:val="decimal"/>
      <w:lvlText w:val="%7."/>
      <w:lvlJc w:val="left"/>
      <w:pPr>
        <w:tabs>
          <w:tab w:val="num" w:pos="5292"/>
        </w:tabs>
        <w:ind w:left="5292" w:hanging="360"/>
      </w:pPr>
    </w:lvl>
    <w:lvl w:ilvl="7" w:tplc="04190019">
      <w:start w:val="1"/>
      <w:numFmt w:val="lowerLetter"/>
      <w:lvlText w:val="%8."/>
      <w:lvlJc w:val="left"/>
      <w:pPr>
        <w:tabs>
          <w:tab w:val="num" w:pos="6012"/>
        </w:tabs>
        <w:ind w:left="6012" w:hanging="360"/>
      </w:pPr>
    </w:lvl>
    <w:lvl w:ilvl="8" w:tplc="0419001B">
      <w:start w:val="1"/>
      <w:numFmt w:val="lowerRoman"/>
      <w:lvlText w:val="%9."/>
      <w:lvlJc w:val="right"/>
      <w:pPr>
        <w:tabs>
          <w:tab w:val="num" w:pos="6732"/>
        </w:tabs>
        <w:ind w:left="6732" w:hanging="180"/>
      </w:pPr>
    </w:lvl>
  </w:abstractNum>
  <w:abstractNum w:abstractNumId="18" w15:restartNumberingAfterBreak="0">
    <w:nsid w:val="69693EB6"/>
    <w:multiLevelType w:val="hybridMultilevel"/>
    <w:tmpl w:val="2504605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9" w15:restartNumberingAfterBreak="0">
    <w:nsid w:val="6CE146B3"/>
    <w:multiLevelType w:val="hybridMultilevel"/>
    <w:tmpl w:val="1F74F780"/>
    <w:lvl w:ilvl="0" w:tplc="C592ECB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F596DAD"/>
    <w:multiLevelType w:val="hybridMultilevel"/>
    <w:tmpl w:val="9B7EA7F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1" w15:restartNumberingAfterBreak="0">
    <w:nsid w:val="7F6B7EFD"/>
    <w:multiLevelType w:val="hybridMultilevel"/>
    <w:tmpl w:val="7EC23BE8"/>
    <w:lvl w:ilvl="0" w:tplc="9098A412">
      <w:start w:val="1"/>
      <w:numFmt w:val="decimal"/>
      <w:lvlText w:val="%1."/>
      <w:lvlJc w:val="left"/>
      <w:pPr>
        <w:ind w:left="720" w:hanging="360"/>
      </w:pPr>
      <w:rPr>
        <w:rFonts w:hint="default"/>
        <w:b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5"/>
  </w:num>
  <w:num w:numId="3">
    <w:abstractNumId w:val="1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4"/>
  </w:num>
  <w:num w:numId="13">
    <w:abstractNumId w:val="13"/>
  </w:num>
  <w:num w:numId="14">
    <w:abstractNumId w:val="0"/>
  </w:num>
  <w:num w:numId="15">
    <w:abstractNumId w:val="12"/>
  </w:num>
  <w:num w:numId="16">
    <w:abstractNumId w:val="20"/>
  </w:num>
  <w:num w:numId="17">
    <w:abstractNumId w:val="6"/>
  </w:num>
  <w:num w:numId="18">
    <w:abstractNumId w:val="14"/>
  </w:num>
  <w:num w:numId="19">
    <w:abstractNumId w:val="18"/>
  </w:num>
  <w:num w:numId="20">
    <w:abstractNumId w:val="1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F2A"/>
    <w:rsid w:val="00034A49"/>
    <w:rsid w:val="000464D9"/>
    <w:rsid w:val="00046BDE"/>
    <w:rsid w:val="00047E52"/>
    <w:rsid w:val="00056EF6"/>
    <w:rsid w:val="000634CC"/>
    <w:rsid w:val="000732C6"/>
    <w:rsid w:val="000876DA"/>
    <w:rsid w:val="000C765D"/>
    <w:rsid w:val="000E1762"/>
    <w:rsid w:val="000E6419"/>
    <w:rsid w:val="0010727F"/>
    <w:rsid w:val="001324B5"/>
    <w:rsid w:val="00183950"/>
    <w:rsid w:val="001C1BF6"/>
    <w:rsid w:val="00203061"/>
    <w:rsid w:val="002425D6"/>
    <w:rsid w:val="00247001"/>
    <w:rsid w:val="00254D2B"/>
    <w:rsid w:val="002B1377"/>
    <w:rsid w:val="002C29D7"/>
    <w:rsid w:val="002C3D14"/>
    <w:rsid w:val="002E2444"/>
    <w:rsid w:val="002F3A0F"/>
    <w:rsid w:val="002F5353"/>
    <w:rsid w:val="0030360F"/>
    <w:rsid w:val="0031169E"/>
    <w:rsid w:val="00316A90"/>
    <w:rsid w:val="00386980"/>
    <w:rsid w:val="003B466E"/>
    <w:rsid w:val="003C6DC3"/>
    <w:rsid w:val="003F0CC3"/>
    <w:rsid w:val="003F1498"/>
    <w:rsid w:val="00404324"/>
    <w:rsid w:val="00404B57"/>
    <w:rsid w:val="00423228"/>
    <w:rsid w:val="00427DAC"/>
    <w:rsid w:val="00457BBD"/>
    <w:rsid w:val="00463D4A"/>
    <w:rsid w:val="00477C60"/>
    <w:rsid w:val="004821DC"/>
    <w:rsid w:val="004840EA"/>
    <w:rsid w:val="004A581D"/>
    <w:rsid w:val="004C0F31"/>
    <w:rsid w:val="004C4E30"/>
    <w:rsid w:val="004E2AF1"/>
    <w:rsid w:val="00505A93"/>
    <w:rsid w:val="0052698E"/>
    <w:rsid w:val="005713DB"/>
    <w:rsid w:val="005767DC"/>
    <w:rsid w:val="005B147C"/>
    <w:rsid w:val="005B600B"/>
    <w:rsid w:val="00613955"/>
    <w:rsid w:val="00636C93"/>
    <w:rsid w:val="00641F15"/>
    <w:rsid w:val="00643B33"/>
    <w:rsid w:val="0065341C"/>
    <w:rsid w:val="00665DBC"/>
    <w:rsid w:val="006B4F2A"/>
    <w:rsid w:val="006C607B"/>
    <w:rsid w:val="006D4497"/>
    <w:rsid w:val="00727C97"/>
    <w:rsid w:val="0074475D"/>
    <w:rsid w:val="00744CB2"/>
    <w:rsid w:val="007631FC"/>
    <w:rsid w:val="00841450"/>
    <w:rsid w:val="008419F9"/>
    <w:rsid w:val="008464FE"/>
    <w:rsid w:val="00884144"/>
    <w:rsid w:val="00891EBA"/>
    <w:rsid w:val="008A34D0"/>
    <w:rsid w:val="008B0D61"/>
    <w:rsid w:val="008C5733"/>
    <w:rsid w:val="008E7187"/>
    <w:rsid w:val="00901B1D"/>
    <w:rsid w:val="009402CE"/>
    <w:rsid w:val="0094072C"/>
    <w:rsid w:val="00941EE4"/>
    <w:rsid w:val="00A1350A"/>
    <w:rsid w:val="00A24598"/>
    <w:rsid w:val="00A31C4A"/>
    <w:rsid w:val="00A867BA"/>
    <w:rsid w:val="00AA2A73"/>
    <w:rsid w:val="00AA5925"/>
    <w:rsid w:val="00AC5727"/>
    <w:rsid w:val="00AC6200"/>
    <w:rsid w:val="00AE6462"/>
    <w:rsid w:val="00B02040"/>
    <w:rsid w:val="00B84F2E"/>
    <w:rsid w:val="00B97532"/>
    <w:rsid w:val="00BC0DB2"/>
    <w:rsid w:val="00C31E5D"/>
    <w:rsid w:val="00C51B40"/>
    <w:rsid w:val="00C529C4"/>
    <w:rsid w:val="00C72AFB"/>
    <w:rsid w:val="00C801CC"/>
    <w:rsid w:val="00C91891"/>
    <w:rsid w:val="00CD01A3"/>
    <w:rsid w:val="00CE522E"/>
    <w:rsid w:val="00D27135"/>
    <w:rsid w:val="00D31995"/>
    <w:rsid w:val="00D730EB"/>
    <w:rsid w:val="00E1393B"/>
    <w:rsid w:val="00E41218"/>
    <w:rsid w:val="00E50FD6"/>
    <w:rsid w:val="00E6658A"/>
    <w:rsid w:val="00E7632B"/>
    <w:rsid w:val="00EB2E3E"/>
    <w:rsid w:val="00ED1D2F"/>
    <w:rsid w:val="00F50D40"/>
    <w:rsid w:val="00F72228"/>
    <w:rsid w:val="00FD239C"/>
    <w:rsid w:val="00FD4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DDD5"/>
  <w15:docId w15:val="{A54F7557-F27D-4F9A-9F62-8B6A80B7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C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4CB2"/>
    <w:pPr>
      <w:keepNext/>
      <w:jc w:val="center"/>
      <w:outlineLvl w:val="0"/>
    </w:pPr>
    <w:rPr>
      <w:b/>
      <w:bCs/>
      <w:sz w:val="28"/>
    </w:rPr>
  </w:style>
  <w:style w:type="paragraph" w:styleId="3">
    <w:name w:val="heading 3"/>
    <w:basedOn w:val="a"/>
    <w:next w:val="a"/>
    <w:link w:val="30"/>
    <w:qFormat/>
    <w:rsid w:val="00744CB2"/>
    <w:pPr>
      <w:keepNext/>
      <w:autoSpaceDE w:val="0"/>
      <w:autoSpaceDN w:val="0"/>
      <w:jc w:val="center"/>
      <w:outlineLvl w:val="2"/>
    </w:pPr>
    <w:rPr>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4CB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744CB2"/>
    <w:rPr>
      <w:rFonts w:ascii="Times New Roman" w:eastAsia="Times New Roman" w:hAnsi="Times New Roman" w:cs="Times New Roman"/>
      <w:sz w:val="20"/>
      <w:szCs w:val="20"/>
      <w:u w:val="single"/>
      <w:lang w:eastAsia="ru-RU"/>
    </w:rPr>
  </w:style>
  <w:style w:type="paragraph" w:styleId="a3">
    <w:name w:val="Body Text Indent"/>
    <w:basedOn w:val="a"/>
    <w:link w:val="a4"/>
    <w:rsid w:val="00744CB2"/>
    <w:pPr>
      <w:ind w:firstLine="360"/>
      <w:jc w:val="both"/>
    </w:pPr>
    <w:rPr>
      <w:sz w:val="28"/>
      <w:szCs w:val="20"/>
    </w:rPr>
  </w:style>
  <w:style w:type="character" w:customStyle="1" w:styleId="a4">
    <w:name w:val="Основной текст с отступом Знак"/>
    <w:basedOn w:val="a0"/>
    <w:link w:val="a3"/>
    <w:rsid w:val="00744CB2"/>
    <w:rPr>
      <w:rFonts w:ascii="Times New Roman" w:eastAsia="Times New Roman" w:hAnsi="Times New Roman" w:cs="Times New Roman"/>
      <w:sz w:val="28"/>
      <w:szCs w:val="20"/>
      <w:lang w:eastAsia="ru-RU"/>
    </w:rPr>
  </w:style>
  <w:style w:type="paragraph" w:customStyle="1" w:styleId="c27">
    <w:name w:val="c27"/>
    <w:basedOn w:val="a"/>
    <w:rsid w:val="00744CB2"/>
    <w:pPr>
      <w:spacing w:before="100" w:beforeAutospacing="1" w:after="100" w:afterAutospacing="1"/>
    </w:pPr>
  </w:style>
  <w:style w:type="character" w:customStyle="1" w:styleId="c1">
    <w:name w:val="c1"/>
    <w:basedOn w:val="a0"/>
    <w:rsid w:val="00744CB2"/>
  </w:style>
  <w:style w:type="paragraph" w:customStyle="1" w:styleId="c2">
    <w:name w:val="c2"/>
    <w:basedOn w:val="a"/>
    <w:rsid w:val="00744CB2"/>
    <w:pPr>
      <w:spacing w:before="100" w:beforeAutospacing="1" w:after="100" w:afterAutospacing="1"/>
    </w:pPr>
  </w:style>
  <w:style w:type="character" w:customStyle="1" w:styleId="c0">
    <w:name w:val="c0"/>
    <w:basedOn w:val="a0"/>
    <w:rsid w:val="00744CB2"/>
  </w:style>
  <w:style w:type="paragraph" w:styleId="a5">
    <w:name w:val="List Paragraph"/>
    <w:basedOn w:val="a"/>
    <w:uiPriority w:val="34"/>
    <w:qFormat/>
    <w:rsid w:val="00744CB2"/>
    <w:pPr>
      <w:ind w:left="720"/>
      <w:contextualSpacing/>
    </w:pPr>
  </w:style>
  <w:style w:type="character" w:customStyle="1" w:styleId="shorttext">
    <w:name w:val="short_text"/>
    <w:rsid w:val="00744CB2"/>
    <w:rPr>
      <w:rFonts w:ascii="Times New Roman" w:hAnsi="Times New Roman" w:cs="Times New Roman" w:hint="default"/>
    </w:rPr>
  </w:style>
  <w:style w:type="character" w:styleId="a6">
    <w:name w:val="Hyperlink"/>
    <w:uiPriority w:val="99"/>
    <w:unhideWhenUsed/>
    <w:rsid w:val="00744CB2"/>
    <w:rPr>
      <w:color w:val="0000FF"/>
      <w:u w:val="single"/>
    </w:rPr>
  </w:style>
  <w:style w:type="paragraph" w:customStyle="1" w:styleId="TableParagraph">
    <w:name w:val="Table Paragraph"/>
    <w:basedOn w:val="a"/>
    <w:uiPriority w:val="1"/>
    <w:qFormat/>
    <w:rsid w:val="00744CB2"/>
    <w:pPr>
      <w:widowControl w:val="0"/>
      <w:autoSpaceDE w:val="0"/>
      <w:autoSpaceDN w:val="0"/>
      <w:ind w:left="110"/>
    </w:pPr>
    <w:rPr>
      <w:sz w:val="22"/>
      <w:szCs w:val="22"/>
      <w:lang w:bidi="ru-RU"/>
    </w:rPr>
  </w:style>
  <w:style w:type="character" w:customStyle="1" w:styleId="s00">
    <w:name w:val="s00"/>
    <w:rsid w:val="00744CB2"/>
  </w:style>
  <w:style w:type="paragraph" w:customStyle="1" w:styleId="11">
    <w:name w:val="Обычный1"/>
    <w:rsid w:val="00C31E5D"/>
    <w:pPr>
      <w:spacing w:after="0" w:line="240" w:lineRule="auto"/>
    </w:pPr>
    <w:rPr>
      <w:rFonts w:ascii="Times New Roman" w:eastAsia="Times New Roman" w:hAnsi="Times New Roman" w:cs="Times New Roman"/>
      <w:sz w:val="20"/>
      <w:szCs w:val="20"/>
      <w:lang w:eastAsia="ru-RU"/>
    </w:rPr>
  </w:style>
  <w:style w:type="paragraph" w:styleId="a7">
    <w:name w:val="Body Text"/>
    <w:basedOn w:val="a"/>
    <w:link w:val="a8"/>
    <w:uiPriority w:val="99"/>
    <w:semiHidden/>
    <w:unhideWhenUsed/>
    <w:rsid w:val="003C6DC3"/>
    <w:pPr>
      <w:spacing w:after="120"/>
    </w:pPr>
  </w:style>
  <w:style w:type="character" w:customStyle="1" w:styleId="a8">
    <w:name w:val="Основной текст Знак"/>
    <w:basedOn w:val="a0"/>
    <w:link w:val="a7"/>
    <w:uiPriority w:val="99"/>
    <w:semiHidden/>
    <w:rsid w:val="003C6DC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99170">
      <w:bodyDiv w:val="1"/>
      <w:marLeft w:val="0"/>
      <w:marRight w:val="0"/>
      <w:marTop w:val="0"/>
      <w:marBottom w:val="0"/>
      <w:divBdr>
        <w:top w:val="none" w:sz="0" w:space="0" w:color="auto"/>
        <w:left w:val="none" w:sz="0" w:space="0" w:color="auto"/>
        <w:bottom w:val="none" w:sz="0" w:space="0" w:color="auto"/>
        <w:right w:val="none" w:sz="0" w:space="0" w:color="auto"/>
      </w:divBdr>
    </w:div>
    <w:div w:id="169294659">
      <w:bodyDiv w:val="1"/>
      <w:marLeft w:val="0"/>
      <w:marRight w:val="0"/>
      <w:marTop w:val="0"/>
      <w:marBottom w:val="0"/>
      <w:divBdr>
        <w:top w:val="none" w:sz="0" w:space="0" w:color="auto"/>
        <w:left w:val="none" w:sz="0" w:space="0" w:color="auto"/>
        <w:bottom w:val="none" w:sz="0" w:space="0" w:color="auto"/>
        <w:right w:val="none" w:sz="0" w:space="0" w:color="auto"/>
      </w:divBdr>
    </w:div>
    <w:div w:id="580532041">
      <w:bodyDiv w:val="1"/>
      <w:marLeft w:val="0"/>
      <w:marRight w:val="0"/>
      <w:marTop w:val="0"/>
      <w:marBottom w:val="0"/>
      <w:divBdr>
        <w:top w:val="none" w:sz="0" w:space="0" w:color="auto"/>
        <w:left w:val="none" w:sz="0" w:space="0" w:color="auto"/>
        <w:bottom w:val="none" w:sz="0" w:space="0" w:color="auto"/>
        <w:right w:val="none" w:sz="0" w:space="0" w:color="auto"/>
      </w:divBdr>
    </w:div>
    <w:div w:id="609708492">
      <w:bodyDiv w:val="1"/>
      <w:marLeft w:val="0"/>
      <w:marRight w:val="0"/>
      <w:marTop w:val="0"/>
      <w:marBottom w:val="0"/>
      <w:divBdr>
        <w:top w:val="none" w:sz="0" w:space="0" w:color="auto"/>
        <w:left w:val="none" w:sz="0" w:space="0" w:color="auto"/>
        <w:bottom w:val="none" w:sz="0" w:space="0" w:color="auto"/>
        <w:right w:val="none" w:sz="0" w:space="0" w:color="auto"/>
      </w:divBdr>
    </w:div>
    <w:div w:id="677736440">
      <w:bodyDiv w:val="1"/>
      <w:marLeft w:val="0"/>
      <w:marRight w:val="0"/>
      <w:marTop w:val="0"/>
      <w:marBottom w:val="0"/>
      <w:divBdr>
        <w:top w:val="none" w:sz="0" w:space="0" w:color="auto"/>
        <w:left w:val="none" w:sz="0" w:space="0" w:color="auto"/>
        <w:bottom w:val="none" w:sz="0" w:space="0" w:color="auto"/>
        <w:right w:val="none" w:sz="0" w:space="0" w:color="auto"/>
      </w:divBdr>
    </w:div>
    <w:div w:id="853114082">
      <w:bodyDiv w:val="1"/>
      <w:marLeft w:val="0"/>
      <w:marRight w:val="0"/>
      <w:marTop w:val="0"/>
      <w:marBottom w:val="0"/>
      <w:divBdr>
        <w:top w:val="none" w:sz="0" w:space="0" w:color="auto"/>
        <w:left w:val="none" w:sz="0" w:space="0" w:color="auto"/>
        <w:bottom w:val="none" w:sz="0" w:space="0" w:color="auto"/>
        <w:right w:val="none" w:sz="0" w:space="0" w:color="auto"/>
      </w:divBdr>
    </w:div>
    <w:div w:id="952637198">
      <w:bodyDiv w:val="1"/>
      <w:marLeft w:val="0"/>
      <w:marRight w:val="0"/>
      <w:marTop w:val="0"/>
      <w:marBottom w:val="0"/>
      <w:divBdr>
        <w:top w:val="none" w:sz="0" w:space="0" w:color="auto"/>
        <w:left w:val="none" w:sz="0" w:space="0" w:color="auto"/>
        <w:bottom w:val="none" w:sz="0" w:space="0" w:color="auto"/>
        <w:right w:val="none" w:sz="0" w:space="0" w:color="auto"/>
      </w:divBdr>
    </w:div>
    <w:div w:id="991911067">
      <w:bodyDiv w:val="1"/>
      <w:marLeft w:val="0"/>
      <w:marRight w:val="0"/>
      <w:marTop w:val="0"/>
      <w:marBottom w:val="0"/>
      <w:divBdr>
        <w:top w:val="none" w:sz="0" w:space="0" w:color="auto"/>
        <w:left w:val="none" w:sz="0" w:space="0" w:color="auto"/>
        <w:bottom w:val="none" w:sz="0" w:space="0" w:color="auto"/>
        <w:right w:val="none" w:sz="0" w:space="0" w:color="auto"/>
      </w:divBdr>
    </w:div>
    <w:div w:id="1238662050">
      <w:bodyDiv w:val="1"/>
      <w:marLeft w:val="0"/>
      <w:marRight w:val="0"/>
      <w:marTop w:val="0"/>
      <w:marBottom w:val="0"/>
      <w:divBdr>
        <w:top w:val="none" w:sz="0" w:space="0" w:color="auto"/>
        <w:left w:val="none" w:sz="0" w:space="0" w:color="auto"/>
        <w:bottom w:val="none" w:sz="0" w:space="0" w:color="auto"/>
        <w:right w:val="none" w:sz="0" w:space="0" w:color="auto"/>
      </w:divBdr>
    </w:div>
    <w:div w:id="1295522494">
      <w:bodyDiv w:val="1"/>
      <w:marLeft w:val="0"/>
      <w:marRight w:val="0"/>
      <w:marTop w:val="0"/>
      <w:marBottom w:val="0"/>
      <w:divBdr>
        <w:top w:val="none" w:sz="0" w:space="0" w:color="auto"/>
        <w:left w:val="none" w:sz="0" w:space="0" w:color="auto"/>
        <w:bottom w:val="none" w:sz="0" w:space="0" w:color="auto"/>
        <w:right w:val="none" w:sz="0" w:space="0" w:color="auto"/>
      </w:divBdr>
    </w:div>
    <w:div w:id="1327785357">
      <w:bodyDiv w:val="1"/>
      <w:marLeft w:val="0"/>
      <w:marRight w:val="0"/>
      <w:marTop w:val="0"/>
      <w:marBottom w:val="0"/>
      <w:divBdr>
        <w:top w:val="none" w:sz="0" w:space="0" w:color="auto"/>
        <w:left w:val="none" w:sz="0" w:space="0" w:color="auto"/>
        <w:bottom w:val="none" w:sz="0" w:space="0" w:color="auto"/>
        <w:right w:val="none" w:sz="0" w:space="0" w:color="auto"/>
      </w:divBdr>
    </w:div>
    <w:div w:id="1380087803">
      <w:bodyDiv w:val="1"/>
      <w:marLeft w:val="0"/>
      <w:marRight w:val="0"/>
      <w:marTop w:val="0"/>
      <w:marBottom w:val="0"/>
      <w:divBdr>
        <w:top w:val="none" w:sz="0" w:space="0" w:color="auto"/>
        <w:left w:val="none" w:sz="0" w:space="0" w:color="auto"/>
        <w:bottom w:val="none" w:sz="0" w:space="0" w:color="auto"/>
        <w:right w:val="none" w:sz="0" w:space="0" w:color="auto"/>
      </w:divBdr>
    </w:div>
    <w:div w:id="1624341812">
      <w:bodyDiv w:val="1"/>
      <w:marLeft w:val="0"/>
      <w:marRight w:val="0"/>
      <w:marTop w:val="0"/>
      <w:marBottom w:val="0"/>
      <w:divBdr>
        <w:top w:val="none" w:sz="0" w:space="0" w:color="auto"/>
        <w:left w:val="none" w:sz="0" w:space="0" w:color="auto"/>
        <w:bottom w:val="none" w:sz="0" w:space="0" w:color="auto"/>
        <w:right w:val="none" w:sz="0" w:space="0" w:color="auto"/>
      </w:divBdr>
    </w:div>
    <w:div w:id="1842769525">
      <w:bodyDiv w:val="1"/>
      <w:marLeft w:val="0"/>
      <w:marRight w:val="0"/>
      <w:marTop w:val="0"/>
      <w:marBottom w:val="0"/>
      <w:divBdr>
        <w:top w:val="none" w:sz="0" w:space="0" w:color="auto"/>
        <w:left w:val="none" w:sz="0" w:space="0" w:color="auto"/>
        <w:bottom w:val="none" w:sz="0" w:space="0" w:color="auto"/>
        <w:right w:val="none" w:sz="0" w:space="0" w:color="auto"/>
      </w:divBdr>
    </w:div>
    <w:div w:id="187657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gox.kz/memleket-zhane-kukyk-teoriyasy/" TargetMode="External"/><Relationship Id="rId5" Type="http://schemas.openxmlformats.org/officeDocument/2006/relationships/numbering" Target="numbering.xml"/><Relationship Id="rId10" Type="http://schemas.openxmlformats.org/officeDocument/2006/relationships/hyperlink" Target="http://adilet.zan.kz/kaz/docs/Z1600000480" TargetMode="External"/><Relationship Id="rId4" Type="http://schemas.openxmlformats.org/officeDocument/2006/relationships/customXml" Target="../customXml/item4.xml"/><Relationship Id="rId9" Type="http://schemas.openxmlformats.org/officeDocument/2006/relationships/hyperlink" Target="https://baribar.kz/student/800/%20konstitutsiya-qazaqstan-respublika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80E1C8BE8534B45BFF8F7E654A358C1" ma:contentTypeVersion="5" ma:contentTypeDescription="Создание документа." ma:contentTypeScope="" ma:versionID="f9e290bf4d8f0ba7e757cf401c80f1d5">
  <xsd:schema xmlns:xsd="http://www.w3.org/2001/XMLSchema" xmlns:xs="http://www.w3.org/2001/XMLSchema" xmlns:p="http://schemas.microsoft.com/office/2006/metadata/properties" xmlns:ns3="78d905d1-d0b0-489e-a81f-ecea93f5fedb" targetNamespace="http://schemas.microsoft.com/office/2006/metadata/properties" ma:root="true" ma:fieldsID="7e368d9ce2cb777b0d03e43cf1f2e406" ns3:_="">
    <xsd:import namespace="78d905d1-d0b0-489e-a81f-ecea93f5fed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905d1-d0b0-489e-a81f-ecea93f5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4205-DAA7-482A-924F-C9C147A06C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F2034-C752-497E-A4DC-8210598BF661}">
  <ds:schemaRefs>
    <ds:schemaRef ds:uri="http://schemas.microsoft.com/sharepoint/v3/contenttype/forms"/>
  </ds:schemaRefs>
</ds:datastoreItem>
</file>

<file path=customXml/itemProps3.xml><?xml version="1.0" encoding="utf-8"?>
<ds:datastoreItem xmlns:ds="http://schemas.openxmlformats.org/officeDocument/2006/customXml" ds:itemID="{F479FF57-FE30-4008-8F7C-DA7186B58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905d1-d0b0-489e-a81f-ecea93f5f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F81502-9E1D-4076-9807-BFA06576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1897</Words>
  <Characters>10815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Nurlaiym</dc:creator>
  <cp:keywords/>
  <dc:description/>
  <cp:lastModifiedBy>Салтанат Шонабай</cp:lastModifiedBy>
  <cp:revision>4</cp:revision>
  <dcterms:created xsi:type="dcterms:W3CDTF">2024-10-31T12:49:00Z</dcterms:created>
  <dcterms:modified xsi:type="dcterms:W3CDTF">2025-09-22T16:53:00Z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0x010100980E1C8BE8534B45BFF8F7E654A358C1</vt:lpwstr>
  </property>
</Properties>
</file>